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AB7692" w14:textId="63742B52" w:rsidR="00212245" w:rsidRPr="00D36B37" w:rsidRDefault="00995726">
      <w:pPr>
        <w:pStyle w:val="Default"/>
        <w:spacing w:before="0" w:after="300" w:line="240" w:lineRule="auto"/>
        <w:jc w:val="both"/>
        <w:rPr>
          <w:rFonts w:ascii="Verdana" w:eastAsia="Verdana" w:hAnsi="Verdana" w:cs="Verdana"/>
          <w:sz w:val="22"/>
          <w:szCs w:val="22"/>
          <w:shd w:val="clear" w:color="auto" w:fill="FFFFFF"/>
        </w:rPr>
      </w:pPr>
      <w:r>
        <w:rPr>
          <w:noProof/>
        </w:rPr>
        <mc:AlternateContent>
          <mc:Choice Requires="wps">
            <w:drawing>
              <wp:anchor distT="0" distB="0" distL="0" distR="0" simplePos="0" relativeHeight="251658241" behindDoc="0" locked="0" layoutInCell="1" allowOverlap="1" wp14:anchorId="4DA6DAD1" wp14:editId="2E8666BA">
                <wp:simplePos x="0" y="0"/>
                <wp:positionH relativeFrom="page">
                  <wp:posOffset>715616</wp:posOffset>
                </wp:positionH>
                <wp:positionV relativeFrom="page">
                  <wp:posOffset>4858247</wp:posOffset>
                </wp:positionV>
                <wp:extent cx="6599583" cy="1978660"/>
                <wp:effectExtent l="0" t="0" r="0" b="0"/>
                <wp:wrapNone/>
                <wp:docPr id="1073741826" name="Text Box 1073741826" descr="Policy Title"/>
                <wp:cNvGraphicFramePr/>
                <a:graphic xmlns:a="http://schemas.openxmlformats.org/drawingml/2006/main">
                  <a:graphicData uri="http://schemas.microsoft.com/office/word/2010/wordprocessingShape">
                    <wps:wsp>
                      <wps:cNvSpPr txBox="1"/>
                      <wps:spPr>
                        <a:xfrm>
                          <a:off x="0" y="0"/>
                          <a:ext cx="6599583" cy="1978660"/>
                        </a:xfrm>
                        <a:prstGeom prst="rect">
                          <a:avLst/>
                        </a:prstGeom>
                        <a:noFill/>
                        <a:ln w="12700" cap="flat">
                          <a:noFill/>
                          <a:miter lim="400000"/>
                        </a:ln>
                        <a:effectLst/>
                      </wps:spPr>
                      <wps:txbx>
                        <w:txbxContent>
                          <w:p w14:paraId="4AF997A6" w14:textId="1BDFBD00" w:rsidR="00212245" w:rsidRDefault="00AD772A">
                            <w:pPr>
                              <w:pStyle w:val="BodyA"/>
                              <w:rPr>
                                <w:rFonts w:ascii="Verdana" w:hAnsi="Verdana"/>
                                <w:color w:val="FFFFFF"/>
                                <w:sz w:val="84"/>
                                <w:szCs w:val="84"/>
                                <w:u w:color="FFFFFF"/>
                                <w:lang w:val="en-GB"/>
                              </w:rPr>
                            </w:pPr>
                            <w:r>
                              <w:rPr>
                                <w:rFonts w:ascii="Verdana" w:hAnsi="Verdana"/>
                                <w:color w:val="FFFFFF"/>
                                <w:sz w:val="84"/>
                                <w:szCs w:val="84"/>
                                <w:u w:color="FFFFFF"/>
                                <w:lang w:val="en-GB"/>
                              </w:rPr>
                              <w:t>Local Governance Committee</w:t>
                            </w:r>
                          </w:p>
                          <w:p w14:paraId="31C2AA94" w14:textId="4FC6A203" w:rsidR="00E958DD" w:rsidRPr="00EF4920" w:rsidRDefault="00E958DD">
                            <w:pPr>
                              <w:pStyle w:val="BodyA"/>
                              <w:rPr>
                                <w:lang w:val="en-GB"/>
                              </w:rPr>
                            </w:pPr>
                            <w:r>
                              <w:rPr>
                                <w:rFonts w:ascii="Verdana" w:hAnsi="Verdana"/>
                                <w:color w:val="FFFFFF"/>
                                <w:sz w:val="84"/>
                                <w:szCs w:val="84"/>
                                <w:u w:color="FFFFFF"/>
                                <w:lang w:val="en-GB"/>
                              </w:rPr>
                              <w:t>Terms of reference</w:t>
                            </w:r>
                          </w:p>
                        </w:txbxContent>
                      </wps:txbx>
                      <wps:bodyPr wrap="square" lIns="50800" tIns="50800" rIns="50800" bIns="50800" numCol="1" anchor="t">
                        <a:noAutofit/>
                      </wps:bodyPr>
                    </wps:wsp>
                  </a:graphicData>
                </a:graphic>
                <wp14:sizeRelH relativeFrom="margin">
                  <wp14:pctWidth>0</wp14:pctWidth>
                </wp14:sizeRelH>
              </wp:anchor>
            </w:drawing>
          </mc:Choice>
          <mc:Fallback>
            <w:pict>
              <v:shapetype w14:anchorId="4DA6DAD1" id="_x0000_t202" coordsize="21600,21600" o:spt="202" path="m,l,21600r21600,l21600,xe">
                <v:stroke joinstyle="miter"/>
                <v:path gradientshapeok="t" o:connecttype="rect"/>
              </v:shapetype>
              <v:shape id="Text Box 1073741826" o:spid="_x0000_s1026" type="#_x0000_t202" alt="Policy Title" style="position:absolute;left:0;text-align:left;margin-left:56.35pt;margin-top:382.55pt;width:519.65pt;height:155.8pt;z-index:251658241;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" filled="f" stroked="f" strokeweight="1pt">
                <v:stroke miterlimit="4"/>
                <v:textbox inset="4pt,4pt,4pt,4pt">
                  <w:txbxContent>
                    <w:p w14:paraId="4AF997A6" w14:textId="1BDFBD00" w:rsidR="00212245" w:rsidRDefault="00AD772A">
                      <w:pPr>
                        <w:pStyle w:val="BodyA"/>
                        <w:rPr>
                          <w:rFonts w:ascii="Verdana" w:hAnsi="Verdana"/>
                          <w:color w:val="FFFFFF"/>
                          <w:sz w:val="84"/>
                          <w:szCs w:val="84"/>
                          <w:u w:color="FFFFFF"/>
                          <w:lang w:val="en-GB"/>
                        </w:rPr>
                      </w:pPr>
                      <w:r>
                        <w:rPr>
                          <w:rFonts w:ascii="Verdana" w:hAnsi="Verdana"/>
                          <w:color w:val="FFFFFF"/>
                          <w:sz w:val="84"/>
                          <w:szCs w:val="84"/>
                          <w:u w:color="FFFFFF"/>
                          <w:lang w:val="en-GB"/>
                        </w:rPr>
                        <w:t>Local Governance Committee</w:t>
                      </w:r>
                    </w:p>
                    <w:p w14:paraId="31C2AA94" w14:textId="4FC6A203" w:rsidR="00E958DD" w:rsidRPr="00EF4920" w:rsidRDefault="00E958DD">
                      <w:pPr>
                        <w:pStyle w:val="BodyA"/>
                        <w:rPr>
                          <w:lang w:val="en-GB"/>
                        </w:rPr>
                      </w:pPr>
                      <w:r>
                        <w:rPr>
                          <w:rFonts w:ascii="Verdana" w:hAnsi="Verdana"/>
                          <w:color w:val="FFFFFF"/>
                          <w:sz w:val="84"/>
                          <w:szCs w:val="84"/>
                          <w:u w:color="FFFFFF"/>
                          <w:lang w:val="en-GB"/>
                        </w:rPr>
                        <w:t>Terms of reference</w:t>
                      </w:r>
                    </w:p>
                  </w:txbxContent>
                </v:textbox>
                <w10:wrap anchorx="page" anchory="page"/>
              </v:shape>
            </w:pict>
          </mc:Fallback>
        </mc:AlternateContent>
      </w:r>
      <w:r w:rsidR="00B40CD7">
        <w:rPr>
          <w:noProof/>
        </w:rPr>
        <w:drawing>
          <wp:anchor distT="152400" distB="152400" distL="152400" distR="152400" simplePos="0" relativeHeight="251658240" behindDoc="0" locked="0" layoutInCell="1" allowOverlap="1" wp14:anchorId="47F083D3" wp14:editId="323BE300">
            <wp:simplePos x="0" y="0"/>
            <wp:positionH relativeFrom="page">
              <wp:posOffset>-14</wp:posOffset>
            </wp:positionH>
            <wp:positionV relativeFrom="page">
              <wp:posOffset>0</wp:posOffset>
            </wp:positionV>
            <wp:extent cx="7560058" cy="10688253"/>
            <wp:effectExtent l="0" t="0" r="0" b="0"/>
            <wp:wrapTopAndBottom distT="152400" distB="152400"/>
            <wp:docPr id="1073741828" name="Picture 1073741828"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0"/>
                    <a:srcRect t="20" b="20"/>
                    <a:stretch>
                      <a:fillRect/>
                    </a:stretch>
                  </pic:blipFill>
                  <pic:spPr>
                    <a:xfrm>
                      <a:off x="0" y="0"/>
                      <a:ext cx="7560058" cy="10688253"/>
                    </a:xfrm>
                    <a:prstGeom prst="rect">
                      <a:avLst/>
                    </a:prstGeom>
                    <a:ln w="12700" cap="flat">
                      <a:noFill/>
                      <a:miter lim="400000"/>
                    </a:ln>
                    <a:effectLst/>
                  </pic:spPr>
                </pic:pic>
              </a:graphicData>
            </a:graphic>
          </wp:anchor>
        </w:drawing>
      </w:r>
    </w:p>
    <w:p w14:paraId="1569FADB" w14:textId="77777777" w:rsidR="00D36B37" w:rsidRDefault="00D36B37" w:rsidP="00D36B37">
      <w:pPr>
        <w:rPr>
          <w:rFonts w:ascii="Verdana" w:hAnsi="Verdana" w:cstheme="minorHAnsi"/>
          <w:b/>
        </w:rPr>
      </w:pPr>
    </w:p>
    <w:p w14:paraId="7D4290E3" w14:textId="6CA9B5A1" w:rsidR="00E958DD" w:rsidRPr="00E958DD" w:rsidRDefault="00E958DD" w:rsidP="00EC747E">
      <w:pPr>
        <w:pStyle w:val="Default"/>
        <w:spacing w:before="0" w:line="240" w:lineRule="auto"/>
        <w:jc w:val="both"/>
        <w:rPr>
          <w:rFonts w:ascii="Verdana" w:hAnsi="Verdana"/>
          <w:b/>
          <w:bCs/>
          <w:sz w:val="22"/>
          <w:szCs w:val="22"/>
        </w:rPr>
      </w:pPr>
      <w:r w:rsidRPr="00E958DD">
        <w:rPr>
          <w:rFonts w:ascii="Verdana" w:hAnsi="Verdana"/>
          <w:b/>
          <w:bCs/>
          <w:sz w:val="22"/>
          <w:szCs w:val="22"/>
        </w:rPr>
        <w:t>Purpose of the terms of reference</w:t>
      </w:r>
    </w:p>
    <w:p w14:paraId="555B9A74" w14:textId="77777777" w:rsidR="00E958DD" w:rsidRDefault="00E958DD" w:rsidP="00EC747E">
      <w:pPr>
        <w:pStyle w:val="Default"/>
        <w:spacing w:before="0" w:line="240" w:lineRule="auto"/>
        <w:jc w:val="both"/>
        <w:rPr>
          <w:rFonts w:ascii="Verdana" w:hAnsi="Verdana"/>
          <w:sz w:val="22"/>
          <w:szCs w:val="22"/>
        </w:rPr>
      </w:pPr>
    </w:p>
    <w:p w14:paraId="7DD2C4C0" w14:textId="318EBB1D" w:rsidR="00E958DD" w:rsidRDefault="00E958DD" w:rsidP="00EC747E">
      <w:pPr>
        <w:pStyle w:val="Default"/>
        <w:spacing w:before="0" w:line="240" w:lineRule="auto"/>
        <w:rPr>
          <w:rFonts w:ascii="Verdana" w:hAnsi="Verdana"/>
          <w:sz w:val="22"/>
          <w:szCs w:val="22"/>
        </w:rPr>
      </w:pPr>
      <w:r>
        <w:rPr>
          <w:rFonts w:ascii="Verdana" w:hAnsi="Verdana"/>
          <w:sz w:val="22"/>
          <w:szCs w:val="22"/>
        </w:rPr>
        <w:t xml:space="preserve">The Terms of Reference has been created to provide guidelines to support the </w:t>
      </w:r>
      <w:r w:rsidR="00AD772A">
        <w:rPr>
          <w:rFonts w:ascii="Verdana" w:hAnsi="Verdana"/>
          <w:sz w:val="22"/>
          <w:szCs w:val="22"/>
        </w:rPr>
        <w:t>Local Governance Committee</w:t>
      </w:r>
      <w:r>
        <w:rPr>
          <w:rFonts w:ascii="Verdana" w:hAnsi="Verdana"/>
          <w:sz w:val="22"/>
          <w:szCs w:val="22"/>
        </w:rPr>
        <w:t xml:space="preserve"> in fulfilling their role of monitoring the performance of their schools and reporting on performance to the </w:t>
      </w:r>
      <w:r w:rsidR="00C33F95">
        <w:rPr>
          <w:rFonts w:ascii="Verdana" w:hAnsi="Verdana"/>
          <w:sz w:val="22"/>
          <w:szCs w:val="22"/>
        </w:rPr>
        <w:t>t</w:t>
      </w:r>
      <w:r>
        <w:rPr>
          <w:rFonts w:ascii="Verdana" w:hAnsi="Verdana"/>
          <w:sz w:val="22"/>
          <w:szCs w:val="22"/>
        </w:rPr>
        <w:t xml:space="preserve">rust </w:t>
      </w:r>
      <w:r w:rsidR="00C33F95">
        <w:rPr>
          <w:rFonts w:ascii="Verdana" w:hAnsi="Verdana"/>
          <w:sz w:val="22"/>
          <w:szCs w:val="22"/>
        </w:rPr>
        <w:t>b</w:t>
      </w:r>
      <w:r>
        <w:rPr>
          <w:rFonts w:ascii="Verdana" w:hAnsi="Verdana"/>
          <w:sz w:val="22"/>
          <w:szCs w:val="22"/>
        </w:rPr>
        <w:t>oard.</w:t>
      </w:r>
    </w:p>
    <w:p w14:paraId="25387682" w14:textId="77777777" w:rsidR="00EC747E" w:rsidRDefault="00EC747E" w:rsidP="00EC747E">
      <w:pPr>
        <w:pStyle w:val="Default"/>
        <w:spacing w:before="0" w:line="240" w:lineRule="auto"/>
        <w:rPr>
          <w:rFonts w:ascii="Verdana" w:hAnsi="Verdana"/>
          <w:sz w:val="22"/>
          <w:szCs w:val="22"/>
        </w:rPr>
      </w:pPr>
    </w:p>
    <w:p w14:paraId="3A781FDA" w14:textId="77777777" w:rsidR="00BE0FF0" w:rsidRDefault="00E958DD" w:rsidP="00EC747E">
      <w:pPr>
        <w:pStyle w:val="Default"/>
        <w:numPr>
          <w:ilvl w:val="0"/>
          <w:numId w:val="7"/>
        </w:numPr>
        <w:spacing w:before="0" w:line="240" w:lineRule="auto"/>
        <w:ind w:left="426" w:hanging="426"/>
        <w:rPr>
          <w:rFonts w:ascii="Verdana" w:hAnsi="Verdana"/>
          <w:b/>
          <w:bCs/>
          <w:sz w:val="22"/>
          <w:szCs w:val="22"/>
        </w:rPr>
      </w:pPr>
      <w:r w:rsidRPr="00BE0FF0">
        <w:rPr>
          <w:rFonts w:ascii="Verdana" w:hAnsi="Verdana"/>
          <w:b/>
          <w:bCs/>
          <w:sz w:val="22"/>
          <w:szCs w:val="22"/>
        </w:rPr>
        <w:t>Introduction</w:t>
      </w:r>
    </w:p>
    <w:p w14:paraId="34B6A6A9" w14:textId="77777777" w:rsidR="00EC747E" w:rsidRDefault="00EC747E" w:rsidP="00EC747E">
      <w:pPr>
        <w:pStyle w:val="Default"/>
        <w:spacing w:before="0" w:line="240" w:lineRule="auto"/>
        <w:ind w:left="426"/>
        <w:rPr>
          <w:rFonts w:ascii="Verdana" w:hAnsi="Verdana"/>
          <w:b/>
          <w:bCs/>
          <w:sz w:val="22"/>
          <w:szCs w:val="22"/>
        </w:rPr>
      </w:pPr>
    </w:p>
    <w:p w14:paraId="72DC8635" w14:textId="3E49FFEA" w:rsidR="00BE0FF0" w:rsidRDefault="00BE0FF0" w:rsidP="00EC747E">
      <w:pPr>
        <w:pStyle w:val="Default"/>
        <w:tabs>
          <w:tab w:val="left" w:pos="142"/>
        </w:tabs>
        <w:spacing w:before="0"/>
        <w:rPr>
          <w:rFonts w:ascii="Verdana" w:hAnsi="Verdana"/>
          <w:sz w:val="22"/>
          <w:szCs w:val="22"/>
          <w:lang w:val="en-GB"/>
        </w:rPr>
      </w:pPr>
      <w:r w:rsidRPr="00AD1F85">
        <w:rPr>
          <w:rFonts w:ascii="Verdana" w:hAnsi="Verdana"/>
          <w:sz w:val="22"/>
          <w:szCs w:val="22"/>
        </w:rPr>
        <w:t xml:space="preserve">The </w:t>
      </w:r>
      <w:r w:rsidR="00C33F95">
        <w:rPr>
          <w:rFonts w:ascii="Verdana" w:hAnsi="Verdana"/>
          <w:sz w:val="22"/>
          <w:szCs w:val="22"/>
        </w:rPr>
        <w:t>t</w:t>
      </w:r>
      <w:r w:rsidRPr="00AD1F85">
        <w:rPr>
          <w:rFonts w:ascii="Verdana" w:hAnsi="Verdana"/>
          <w:sz w:val="22"/>
          <w:szCs w:val="22"/>
        </w:rPr>
        <w:t xml:space="preserve">rust </w:t>
      </w:r>
      <w:r w:rsidR="00C33F95">
        <w:rPr>
          <w:rFonts w:ascii="Verdana" w:hAnsi="Verdana"/>
          <w:sz w:val="22"/>
          <w:szCs w:val="22"/>
        </w:rPr>
        <w:t>b</w:t>
      </w:r>
      <w:r w:rsidRPr="00AD1F85">
        <w:rPr>
          <w:rFonts w:ascii="Verdana" w:hAnsi="Verdana"/>
          <w:sz w:val="22"/>
          <w:szCs w:val="22"/>
        </w:rPr>
        <w:t xml:space="preserve">oard is the accountable body and the ultimate decision-making body. The </w:t>
      </w:r>
      <w:r w:rsidR="008A181F">
        <w:rPr>
          <w:rFonts w:ascii="Verdana" w:hAnsi="Verdana"/>
          <w:sz w:val="22"/>
          <w:szCs w:val="22"/>
        </w:rPr>
        <w:t>LGC</w:t>
      </w:r>
      <w:r w:rsidRPr="00AD1F85">
        <w:rPr>
          <w:rFonts w:ascii="Verdana" w:hAnsi="Verdana"/>
          <w:sz w:val="22"/>
          <w:szCs w:val="22"/>
        </w:rPr>
        <w:t xml:space="preserve"> does not assume responsibility for the school it is installed to oversee</w:t>
      </w:r>
      <w:r w:rsidR="00C33F95">
        <w:rPr>
          <w:rFonts w:ascii="Verdana" w:hAnsi="Verdana"/>
          <w:sz w:val="22"/>
          <w:szCs w:val="22"/>
        </w:rPr>
        <w:t>, but instead its</w:t>
      </w:r>
      <w:r w:rsidRPr="00AD1F85">
        <w:rPr>
          <w:rFonts w:ascii="Verdana" w:hAnsi="Verdana"/>
          <w:sz w:val="22"/>
          <w:szCs w:val="22"/>
        </w:rPr>
        <w:t xml:space="preserve"> purpose is to</w:t>
      </w:r>
      <w:r w:rsidR="00C33F95">
        <w:rPr>
          <w:rFonts w:ascii="Verdana" w:hAnsi="Verdana"/>
          <w:sz w:val="22"/>
          <w:szCs w:val="22"/>
        </w:rPr>
        <w:t xml:space="preserve"> offer assistance to</w:t>
      </w:r>
      <w:r w:rsidRPr="00AD1F85">
        <w:rPr>
          <w:rFonts w:ascii="Verdana" w:hAnsi="Verdana"/>
          <w:sz w:val="22"/>
          <w:szCs w:val="22"/>
        </w:rPr>
        <w:t xml:space="preserve"> the </w:t>
      </w:r>
      <w:r w:rsidR="00C33F95">
        <w:rPr>
          <w:rFonts w:ascii="Verdana" w:hAnsi="Verdana"/>
          <w:sz w:val="22"/>
          <w:szCs w:val="22"/>
        </w:rPr>
        <w:t>t</w:t>
      </w:r>
      <w:r w:rsidRPr="00AD1F85">
        <w:rPr>
          <w:rFonts w:ascii="Verdana" w:hAnsi="Verdana"/>
          <w:sz w:val="22"/>
          <w:szCs w:val="22"/>
        </w:rPr>
        <w:t xml:space="preserve">rust </w:t>
      </w:r>
      <w:r w:rsidR="00C33F95">
        <w:rPr>
          <w:rFonts w:ascii="Verdana" w:hAnsi="Verdana"/>
          <w:sz w:val="22"/>
          <w:szCs w:val="22"/>
        </w:rPr>
        <w:t>b</w:t>
      </w:r>
      <w:r w:rsidRPr="00AD1F85">
        <w:rPr>
          <w:rFonts w:ascii="Verdana" w:hAnsi="Verdana"/>
          <w:sz w:val="22"/>
          <w:szCs w:val="22"/>
        </w:rPr>
        <w:t xml:space="preserve">oard by monitoring the performance of its school and reporting on this to the </w:t>
      </w:r>
      <w:r w:rsidR="00C33F95">
        <w:rPr>
          <w:rFonts w:ascii="Verdana" w:hAnsi="Verdana"/>
          <w:sz w:val="22"/>
          <w:szCs w:val="22"/>
        </w:rPr>
        <w:t>t</w:t>
      </w:r>
      <w:r w:rsidRPr="00AD1F85">
        <w:rPr>
          <w:rFonts w:ascii="Verdana" w:hAnsi="Verdana"/>
          <w:sz w:val="22"/>
          <w:szCs w:val="22"/>
        </w:rPr>
        <w:t xml:space="preserve">rust </w:t>
      </w:r>
      <w:r w:rsidR="00C33F95">
        <w:rPr>
          <w:rFonts w:ascii="Verdana" w:hAnsi="Verdana"/>
          <w:sz w:val="22"/>
          <w:szCs w:val="22"/>
        </w:rPr>
        <w:t>b</w:t>
      </w:r>
      <w:r w:rsidRPr="00AD1F85">
        <w:rPr>
          <w:rFonts w:ascii="Verdana" w:hAnsi="Verdana"/>
          <w:sz w:val="22"/>
          <w:szCs w:val="22"/>
        </w:rPr>
        <w:t>oard.</w:t>
      </w:r>
    </w:p>
    <w:p w14:paraId="33D4569C" w14:textId="77777777" w:rsidR="00BE0FF0" w:rsidRPr="00BE0FF0" w:rsidRDefault="00BE0FF0" w:rsidP="00EC747E">
      <w:pPr>
        <w:pStyle w:val="Default"/>
        <w:spacing w:before="0"/>
        <w:rPr>
          <w:rFonts w:ascii="Verdana" w:hAnsi="Verdana"/>
          <w:sz w:val="22"/>
          <w:szCs w:val="22"/>
          <w:lang w:val="en-GB"/>
        </w:rPr>
      </w:pPr>
    </w:p>
    <w:p w14:paraId="401F0E8D" w14:textId="1FBAFA9C" w:rsidR="00BE0FF0" w:rsidRDefault="00BE0FF0" w:rsidP="00EC747E">
      <w:pPr>
        <w:pStyle w:val="Default"/>
        <w:numPr>
          <w:ilvl w:val="0"/>
          <w:numId w:val="7"/>
        </w:numPr>
        <w:spacing w:before="0" w:line="240" w:lineRule="auto"/>
        <w:ind w:left="426" w:hanging="426"/>
        <w:rPr>
          <w:rFonts w:ascii="Verdana" w:hAnsi="Verdana"/>
          <w:b/>
          <w:bCs/>
          <w:sz w:val="22"/>
          <w:szCs w:val="22"/>
        </w:rPr>
      </w:pPr>
      <w:r w:rsidRPr="00BE0FF0">
        <w:rPr>
          <w:rFonts w:ascii="Verdana" w:hAnsi="Verdana"/>
          <w:b/>
          <w:bCs/>
          <w:sz w:val="22"/>
          <w:szCs w:val="22"/>
        </w:rPr>
        <w:t>Membership and Quorum</w:t>
      </w:r>
    </w:p>
    <w:p w14:paraId="35AD3719" w14:textId="77777777" w:rsidR="00EC747E" w:rsidRDefault="00EC747E" w:rsidP="00EC747E">
      <w:pPr>
        <w:pStyle w:val="Default"/>
        <w:spacing w:before="0" w:line="240" w:lineRule="auto"/>
        <w:rPr>
          <w:rFonts w:ascii="Verdana" w:hAnsi="Verdana"/>
          <w:b/>
          <w:bCs/>
          <w:sz w:val="22"/>
          <w:szCs w:val="22"/>
        </w:rPr>
      </w:pPr>
    </w:p>
    <w:p w14:paraId="382600E2" w14:textId="11D0A982" w:rsidR="00C33F95" w:rsidRDefault="00BE0FF0" w:rsidP="00C33F95">
      <w:pPr>
        <w:pStyle w:val="Default"/>
        <w:numPr>
          <w:ilvl w:val="1"/>
          <w:numId w:val="7"/>
        </w:numPr>
        <w:spacing w:before="0"/>
        <w:rPr>
          <w:rFonts w:ascii="Verdana" w:hAnsi="Verdana"/>
          <w:sz w:val="22"/>
          <w:szCs w:val="22"/>
        </w:rPr>
      </w:pPr>
      <w:r w:rsidRPr="00AD1F85">
        <w:rPr>
          <w:rFonts w:ascii="Verdana" w:hAnsi="Verdana"/>
          <w:sz w:val="22"/>
          <w:szCs w:val="22"/>
        </w:rPr>
        <w:t xml:space="preserve">The </w:t>
      </w:r>
      <w:r w:rsidR="00C176C5">
        <w:rPr>
          <w:rFonts w:ascii="Verdana" w:hAnsi="Verdana"/>
          <w:sz w:val="22"/>
          <w:szCs w:val="22"/>
        </w:rPr>
        <w:t>governor</w:t>
      </w:r>
      <w:r w:rsidRPr="00AD1F85">
        <w:rPr>
          <w:rFonts w:ascii="Verdana" w:hAnsi="Verdana"/>
          <w:sz w:val="22"/>
          <w:szCs w:val="22"/>
        </w:rPr>
        <w:t xml:space="preserve">s of the </w:t>
      </w:r>
      <w:r w:rsidR="008A181F">
        <w:rPr>
          <w:rFonts w:ascii="Verdana" w:hAnsi="Verdana"/>
          <w:sz w:val="22"/>
          <w:szCs w:val="22"/>
        </w:rPr>
        <w:t>LGC</w:t>
      </w:r>
      <w:r w:rsidRPr="00AD1F85">
        <w:rPr>
          <w:rFonts w:ascii="Verdana" w:hAnsi="Verdana"/>
          <w:sz w:val="22"/>
          <w:szCs w:val="22"/>
        </w:rPr>
        <w:t xml:space="preserve"> will be appointed by the CEO and the Executive team and the appointment shall be ratified by the board of trustees.</w:t>
      </w:r>
    </w:p>
    <w:p w14:paraId="0AC27169" w14:textId="77777777" w:rsidR="00C33F95" w:rsidRDefault="00C33F95" w:rsidP="00C33F95">
      <w:pPr>
        <w:pStyle w:val="Default"/>
        <w:spacing w:before="0"/>
        <w:ind w:left="1080"/>
        <w:rPr>
          <w:rFonts w:ascii="Verdana" w:hAnsi="Verdana"/>
          <w:sz w:val="22"/>
          <w:szCs w:val="22"/>
        </w:rPr>
      </w:pPr>
    </w:p>
    <w:p w14:paraId="558EDF14" w14:textId="0FDEA06D" w:rsidR="00BE0FF0" w:rsidRPr="00C33F95" w:rsidRDefault="00BE0FF0" w:rsidP="009A1960">
      <w:pPr>
        <w:pStyle w:val="Default"/>
        <w:numPr>
          <w:ilvl w:val="1"/>
          <w:numId w:val="7"/>
        </w:numPr>
        <w:spacing w:before="0"/>
        <w:ind w:left="993"/>
        <w:rPr>
          <w:rFonts w:ascii="Verdana" w:hAnsi="Verdana"/>
          <w:sz w:val="22"/>
          <w:szCs w:val="22"/>
        </w:rPr>
      </w:pPr>
      <w:r w:rsidRPr="00C33F95">
        <w:rPr>
          <w:rFonts w:ascii="Verdana" w:hAnsi="Verdana"/>
          <w:sz w:val="22"/>
          <w:szCs w:val="22"/>
        </w:rPr>
        <w:t xml:space="preserve">The minimum number of </w:t>
      </w:r>
      <w:r w:rsidR="008A181F">
        <w:rPr>
          <w:rFonts w:ascii="Verdana" w:hAnsi="Verdana"/>
          <w:sz w:val="22"/>
          <w:szCs w:val="22"/>
        </w:rPr>
        <w:t>LGC</w:t>
      </w:r>
      <w:r w:rsidRPr="00C33F95">
        <w:rPr>
          <w:rFonts w:ascii="Verdana" w:hAnsi="Verdana"/>
          <w:sz w:val="22"/>
          <w:szCs w:val="22"/>
        </w:rPr>
        <w:t xml:space="preserve"> </w:t>
      </w:r>
      <w:r w:rsidR="00C176C5">
        <w:rPr>
          <w:rFonts w:ascii="Verdana" w:hAnsi="Verdana"/>
          <w:sz w:val="22"/>
          <w:szCs w:val="22"/>
        </w:rPr>
        <w:t>governor</w:t>
      </w:r>
      <w:r w:rsidRPr="00C33F95">
        <w:rPr>
          <w:rFonts w:ascii="Verdana" w:hAnsi="Verdana"/>
          <w:sz w:val="22"/>
          <w:szCs w:val="22"/>
        </w:rPr>
        <w:t xml:space="preserve">s shall be 6, comprising of 2 parent </w:t>
      </w:r>
      <w:r w:rsidR="00C176C5">
        <w:rPr>
          <w:rFonts w:ascii="Verdana" w:hAnsi="Verdana"/>
          <w:sz w:val="22"/>
          <w:szCs w:val="22"/>
        </w:rPr>
        <w:t>governor</w:t>
      </w:r>
      <w:r w:rsidRPr="00C33F95">
        <w:rPr>
          <w:rFonts w:ascii="Verdana" w:hAnsi="Verdana"/>
          <w:sz w:val="22"/>
          <w:szCs w:val="22"/>
        </w:rPr>
        <w:t xml:space="preserve">s, 1 staff </w:t>
      </w:r>
      <w:r w:rsidR="00C176C5">
        <w:rPr>
          <w:rFonts w:ascii="Verdana" w:hAnsi="Verdana"/>
          <w:sz w:val="22"/>
          <w:szCs w:val="22"/>
        </w:rPr>
        <w:t>governor</w:t>
      </w:r>
      <w:r w:rsidRPr="00C33F95">
        <w:rPr>
          <w:rFonts w:ascii="Verdana" w:hAnsi="Verdana"/>
          <w:sz w:val="22"/>
          <w:szCs w:val="22"/>
        </w:rPr>
        <w:t xml:space="preserve"> and at least 3 community </w:t>
      </w:r>
      <w:r w:rsidR="00C176C5">
        <w:rPr>
          <w:rFonts w:ascii="Verdana" w:hAnsi="Verdana"/>
          <w:sz w:val="22"/>
          <w:szCs w:val="22"/>
        </w:rPr>
        <w:t>governor</w:t>
      </w:r>
      <w:r w:rsidRPr="00C33F95">
        <w:rPr>
          <w:rFonts w:ascii="Verdana" w:hAnsi="Verdana"/>
          <w:sz w:val="22"/>
          <w:szCs w:val="22"/>
        </w:rPr>
        <w:t xml:space="preserve">s. The maximum number of </w:t>
      </w:r>
      <w:r w:rsidR="008A181F">
        <w:rPr>
          <w:rFonts w:ascii="Verdana" w:hAnsi="Verdana"/>
          <w:sz w:val="22"/>
          <w:szCs w:val="22"/>
        </w:rPr>
        <w:t>LGC</w:t>
      </w:r>
      <w:r w:rsidRPr="00C33F95">
        <w:rPr>
          <w:rFonts w:ascii="Verdana" w:hAnsi="Verdana"/>
          <w:sz w:val="22"/>
          <w:szCs w:val="22"/>
        </w:rPr>
        <w:t xml:space="preserve"> </w:t>
      </w:r>
      <w:r w:rsidR="00C176C5">
        <w:rPr>
          <w:rFonts w:ascii="Verdana" w:hAnsi="Verdana"/>
          <w:sz w:val="22"/>
          <w:szCs w:val="22"/>
        </w:rPr>
        <w:t>governor</w:t>
      </w:r>
      <w:r w:rsidRPr="00C33F95">
        <w:rPr>
          <w:rFonts w:ascii="Verdana" w:hAnsi="Verdana"/>
          <w:sz w:val="22"/>
          <w:szCs w:val="22"/>
        </w:rPr>
        <w:t>s shall be 9, comprising</w:t>
      </w:r>
      <w:r w:rsidR="00C33F95" w:rsidRPr="00C33F95">
        <w:rPr>
          <w:rFonts w:ascii="Verdana" w:hAnsi="Verdana"/>
          <w:sz w:val="22"/>
          <w:szCs w:val="22"/>
        </w:rPr>
        <w:t xml:space="preserve">, </w:t>
      </w:r>
      <w:r w:rsidR="00AD1F85" w:rsidRPr="00C33F95">
        <w:rPr>
          <w:rFonts w:ascii="Verdana" w:hAnsi="Verdana"/>
          <w:sz w:val="22"/>
          <w:szCs w:val="22"/>
        </w:rPr>
        <w:t xml:space="preserve">2 parent </w:t>
      </w:r>
      <w:r w:rsidR="00C176C5">
        <w:rPr>
          <w:rFonts w:ascii="Verdana" w:hAnsi="Verdana"/>
          <w:sz w:val="22"/>
          <w:szCs w:val="22"/>
        </w:rPr>
        <w:t>governor</w:t>
      </w:r>
      <w:r w:rsidR="00AD1F85" w:rsidRPr="00C33F95">
        <w:rPr>
          <w:rFonts w:ascii="Verdana" w:hAnsi="Verdana"/>
          <w:sz w:val="22"/>
          <w:szCs w:val="22"/>
        </w:rPr>
        <w:t>s</w:t>
      </w:r>
      <w:r w:rsidR="00C33F95" w:rsidRPr="00C33F95">
        <w:rPr>
          <w:rFonts w:ascii="Verdana" w:hAnsi="Verdana"/>
          <w:sz w:val="22"/>
          <w:szCs w:val="22"/>
        </w:rPr>
        <w:t xml:space="preserve">, </w:t>
      </w:r>
      <w:r w:rsidR="00AD1F85" w:rsidRPr="00C33F95">
        <w:rPr>
          <w:rFonts w:ascii="Verdana" w:hAnsi="Verdana"/>
          <w:sz w:val="22"/>
          <w:szCs w:val="22"/>
        </w:rPr>
        <w:t xml:space="preserve">1 staff </w:t>
      </w:r>
      <w:r w:rsidR="00C176C5">
        <w:rPr>
          <w:rFonts w:ascii="Verdana" w:hAnsi="Verdana"/>
          <w:sz w:val="22"/>
          <w:szCs w:val="22"/>
        </w:rPr>
        <w:t>governor</w:t>
      </w:r>
      <w:r w:rsidR="00C33F95" w:rsidRPr="00C33F95">
        <w:rPr>
          <w:rFonts w:ascii="Verdana" w:hAnsi="Verdana"/>
          <w:sz w:val="22"/>
          <w:szCs w:val="22"/>
        </w:rPr>
        <w:t xml:space="preserve">, and </w:t>
      </w:r>
      <w:r w:rsidR="00AD1F85" w:rsidRPr="00C33F95">
        <w:rPr>
          <w:rFonts w:ascii="Verdana" w:hAnsi="Verdana"/>
          <w:sz w:val="22"/>
          <w:szCs w:val="22"/>
        </w:rPr>
        <w:t xml:space="preserve">up to 6 community </w:t>
      </w:r>
      <w:r w:rsidR="00C176C5">
        <w:rPr>
          <w:rFonts w:ascii="Verdana" w:hAnsi="Verdana"/>
          <w:sz w:val="22"/>
          <w:szCs w:val="22"/>
        </w:rPr>
        <w:t>governor</w:t>
      </w:r>
      <w:r w:rsidR="00AD1F85" w:rsidRPr="00C33F95">
        <w:rPr>
          <w:rFonts w:ascii="Verdana" w:hAnsi="Verdana"/>
          <w:sz w:val="22"/>
          <w:szCs w:val="22"/>
        </w:rPr>
        <w:t>s</w:t>
      </w:r>
      <w:r w:rsidR="00C33F95" w:rsidRPr="00C33F95">
        <w:rPr>
          <w:rFonts w:ascii="Verdana" w:hAnsi="Verdana"/>
          <w:sz w:val="22"/>
          <w:szCs w:val="22"/>
        </w:rPr>
        <w:t xml:space="preserve">. </w:t>
      </w:r>
      <w:r w:rsidRPr="00C33F95">
        <w:rPr>
          <w:rFonts w:ascii="Verdana" w:hAnsi="Verdana"/>
          <w:sz w:val="22"/>
          <w:szCs w:val="22"/>
        </w:rPr>
        <w:t>The Headteacher</w:t>
      </w:r>
      <w:r w:rsidR="00C33F95">
        <w:rPr>
          <w:rFonts w:ascii="Verdana" w:hAnsi="Verdana"/>
          <w:sz w:val="22"/>
          <w:szCs w:val="22"/>
        </w:rPr>
        <w:t xml:space="preserve"> shall</w:t>
      </w:r>
      <w:r w:rsidRPr="00C33F95">
        <w:rPr>
          <w:rFonts w:ascii="Verdana" w:hAnsi="Verdana"/>
          <w:sz w:val="22"/>
          <w:szCs w:val="22"/>
        </w:rPr>
        <w:t xml:space="preserve"> act in an ex-officio capacity.</w:t>
      </w:r>
    </w:p>
    <w:p w14:paraId="7B36D1DC" w14:textId="77777777" w:rsidR="00EC747E" w:rsidRPr="00AD1F85" w:rsidRDefault="00EC747E" w:rsidP="00EC747E">
      <w:pPr>
        <w:pStyle w:val="Default"/>
        <w:spacing w:before="0"/>
        <w:ind w:left="284"/>
        <w:rPr>
          <w:rFonts w:ascii="Verdana" w:hAnsi="Verdana"/>
          <w:sz w:val="22"/>
          <w:szCs w:val="22"/>
          <w:lang w:val="en-GB"/>
        </w:rPr>
      </w:pPr>
    </w:p>
    <w:p w14:paraId="2A0B51FB" w14:textId="7B4FE328" w:rsidR="00EC747E" w:rsidRDefault="00BE0FF0" w:rsidP="00EC747E">
      <w:pPr>
        <w:pStyle w:val="Default"/>
        <w:numPr>
          <w:ilvl w:val="1"/>
          <w:numId w:val="7"/>
        </w:numPr>
        <w:spacing w:before="0"/>
        <w:rPr>
          <w:rFonts w:ascii="Verdana" w:hAnsi="Verdana"/>
          <w:sz w:val="22"/>
          <w:szCs w:val="22"/>
        </w:rPr>
      </w:pPr>
      <w:r w:rsidRPr="00AD1F85">
        <w:rPr>
          <w:rFonts w:ascii="Verdana" w:hAnsi="Verdana"/>
          <w:sz w:val="22"/>
          <w:szCs w:val="22"/>
        </w:rPr>
        <w:t xml:space="preserve">The quorum for a meeting of the </w:t>
      </w:r>
      <w:r w:rsidR="008A181F">
        <w:rPr>
          <w:rFonts w:ascii="Verdana" w:hAnsi="Verdana"/>
          <w:sz w:val="22"/>
          <w:szCs w:val="22"/>
        </w:rPr>
        <w:t>LGC</w:t>
      </w:r>
      <w:r w:rsidRPr="00AD1F85">
        <w:rPr>
          <w:rFonts w:ascii="Verdana" w:hAnsi="Verdana"/>
          <w:sz w:val="22"/>
          <w:szCs w:val="22"/>
        </w:rPr>
        <w:t xml:space="preserve"> shall be half of the total number of </w:t>
      </w:r>
      <w:r w:rsidR="00C176C5">
        <w:rPr>
          <w:rFonts w:ascii="Verdana" w:hAnsi="Verdana"/>
          <w:sz w:val="22"/>
          <w:szCs w:val="22"/>
        </w:rPr>
        <w:t>governor</w:t>
      </w:r>
      <w:r w:rsidRPr="00AD1F85">
        <w:rPr>
          <w:rFonts w:ascii="Verdana" w:hAnsi="Verdana"/>
          <w:sz w:val="22"/>
          <w:szCs w:val="22"/>
        </w:rPr>
        <w:t>s (rounded up to a whole number).</w:t>
      </w:r>
    </w:p>
    <w:p w14:paraId="46A2AD04" w14:textId="77777777" w:rsidR="00EC747E" w:rsidRDefault="00EC747E" w:rsidP="00EC747E">
      <w:pPr>
        <w:pStyle w:val="Default"/>
        <w:spacing w:before="0"/>
        <w:ind w:left="360"/>
        <w:rPr>
          <w:rFonts w:ascii="Verdana" w:hAnsi="Verdana"/>
          <w:sz w:val="22"/>
          <w:szCs w:val="22"/>
        </w:rPr>
      </w:pPr>
    </w:p>
    <w:p w14:paraId="5E4CACE4" w14:textId="3B2DC582" w:rsidR="00EC747E" w:rsidRDefault="00BE0FF0" w:rsidP="00EC747E">
      <w:pPr>
        <w:pStyle w:val="Default"/>
        <w:numPr>
          <w:ilvl w:val="1"/>
          <w:numId w:val="7"/>
        </w:numPr>
        <w:spacing w:before="0"/>
        <w:rPr>
          <w:rFonts w:ascii="Verdana" w:hAnsi="Verdana"/>
          <w:sz w:val="22"/>
          <w:szCs w:val="22"/>
        </w:rPr>
      </w:pPr>
      <w:r w:rsidRPr="00EC747E">
        <w:rPr>
          <w:rFonts w:ascii="Verdana" w:hAnsi="Verdana"/>
          <w:sz w:val="22"/>
          <w:szCs w:val="22"/>
        </w:rPr>
        <w:t xml:space="preserve">Employees of the </w:t>
      </w:r>
      <w:r w:rsidR="003A202D">
        <w:rPr>
          <w:rFonts w:ascii="Verdana" w:hAnsi="Verdana"/>
          <w:sz w:val="22"/>
          <w:szCs w:val="22"/>
        </w:rPr>
        <w:t>t</w:t>
      </w:r>
      <w:r w:rsidRPr="00EC747E">
        <w:rPr>
          <w:rFonts w:ascii="Verdana" w:hAnsi="Verdana"/>
          <w:sz w:val="22"/>
          <w:szCs w:val="22"/>
        </w:rPr>
        <w:t xml:space="preserve">rust are permitted to be </w:t>
      </w:r>
      <w:r w:rsidR="00C176C5">
        <w:rPr>
          <w:rFonts w:ascii="Verdana" w:hAnsi="Verdana"/>
          <w:sz w:val="22"/>
          <w:szCs w:val="22"/>
        </w:rPr>
        <w:t>governor</w:t>
      </w:r>
      <w:r w:rsidRPr="00EC747E">
        <w:rPr>
          <w:rFonts w:ascii="Verdana" w:hAnsi="Verdana"/>
          <w:sz w:val="22"/>
          <w:szCs w:val="22"/>
        </w:rPr>
        <w:t xml:space="preserve">s of the </w:t>
      </w:r>
      <w:r w:rsidR="008A181F">
        <w:rPr>
          <w:rFonts w:ascii="Verdana" w:hAnsi="Verdana"/>
          <w:sz w:val="22"/>
          <w:szCs w:val="22"/>
        </w:rPr>
        <w:t>LGC</w:t>
      </w:r>
      <w:r w:rsidRPr="00EC747E">
        <w:rPr>
          <w:rFonts w:ascii="Verdana" w:hAnsi="Verdana"/>
          <w:sz w:val="22"/>
          <w:szCs w:val="22"/>
        </w:rPr>
        <w:t xml:space="preserve">. </w:t>
      </w:r>
    </w:p>
    <w:p w14:paraId="3E919B6B" w14:textId="77777777" w:rsidR="00EC747E" w:rsidRDefault="00EC747E" w:rsidP="00EC747E">
      <w:pPr>
        <w:pStyle w:val="ListParagraph"/>
        <w:spacing w:after="0"/>
        <w:rPr>
          <w:rFonts w:ascii="Verdana" w:hAnsi="Verdana"/>
        </w:rPr>
      </w:pPr>
    </w:p>
    <w:p w14:paraId="0883B4B7" w14:textId="6351FEB8" w:rsidR="00BE0FF0" w:rsidRDefault="00BE0FF0" w:rsidP="00EC747E">
      <w:pPr>
        <w:pStyle w:val="Default"/>
        <w:numPr>
          <w:ilvl w:val="1"/>
          <w:numId w:val="7"/>
        </w:numPr>
        <w:spacing w:before="0"/>
        <w:rPr>
          <w:rFonts w:ascii="Verdana" w:hAnsi="Verdana"/>
          <w:sz w:val="22"/>
          <w:szCs w:val="22"/>
        </w:rPr>
      </w:pPr>
      <w:r w:rsidRPr="00EC747E">
        <w:rPr>
          <w:rFonts w:ascii="Verdana" w:hAnsi="Verdana"/>
          <w:sz w:val="22"/>
          <w:szCs w:val="22"/>
        </w:rPr>
        <w:t xml:space="preserve">Trustees are permitted to be </w:t>
      </w:r>
      <w:r w:rsidR="00890363">
        <w:rPr>
          <w:rFonts w:ascii="Verdana" w:hAnsi="Verdana"/>
          <w:sz w:val="22"/>
          <w:szCs w:val="22"/>
        </w:rPr>
        <w:t xml:space="preserve">members of the </w:t>
      </w:r>
      <w:r w:rsidR="008A181F">
        <w:rPr>
          <w:rFonts w:ascii="Verdana" w:hAnsi="Verdana"/>
          <w:sz w:val="22"/>
          <w:szCs w:val="22"/>
        </w:rPr>
        <w:t>LGC</w:t>
      </w:r>
      <w:r w:rsidRPr="00EC747E">
        <w:rPr>
          <w:rFonts w:ascii="Verdana" w:hAnsi="Verdana"/>
          <w:sz w:val="22"/>
          <w:szCs w:val="22"/>
        </w:rPr>
        <w:t>.</w:t>
      </w:r>
    </w:p>
    <w:p w14:paraId="7CFB036F" w14:textId="77777777" w:rsidR="00EC747E" w:rsidRPr="00EC747E" w:rsidRDefault="00EC747E" w:rsidP="00EC747E">
      <w:pPr>
        <w:pStyle w:val="Default"/>
        <w:spacing w:before="0"/>
        <w:rPr>
          <w:rFonts w:ascii="Verdana" w:hAnsi="Verdana"/>
          <w:sz w:val="22"/>
          <w:szCs w:val="22"/>
        </w:rPr>
      </w:pPr>
    </w:p>
    <w:p w14:paraId="06278C6D" w14:textId="2C697C44" w:rsidR="00BE0FF0" w:rsidRDefault="00BE0FF0" w:rsidP="00EC747E">
      <w:pPr>
        <w:pStyle w:val="Default"/>
        <w:numPr>
          <w:ilvl w:val="0"/>
          <w:numId w:val="7"/>
        </w:numPr>
        <w:spacing w:before="0" w:line="240" w:lineRule="auto"/>
        <w:ind w:left="426"/>
        <w:rPr>
          <w:rFonts w:ascii="Verdana" w:hAnsi="Verdana"/>
          <w:b/>
          <w:bCs/>
          <w:sz w:val="22"/>
          <w:szCs w:val="22"/>
        </w:rPr>
      </w:pPr>
      <w:r>
        <w:rPr>
          <w:rFonts w:ascii="Verdana" w:hAnsi="Verdana"/>
          <w:b/>
          <w:bCs/>
          <w:sz w:val="22"/>
          <w:szCs w:val="22"/>
        </w:rPr>
        <w:t>Voting</w:t>
      </w:r>
    </w:p>
    <w:p w14:paraId="12B2318F" w14:textId="77777777" w:rsidR="000A173D" w:rsidRDefault="000A173D" w:rsidP="000A173D">
      <w:pPr>
        <w:pStyle w:val="Default"/>
        <w:spacing w:before="0" w:line="240" w:lineRule="auto"/>
        <w:ind w:left="426"/>
        <w:rPr>
          <w:rFonts w:ascii="Verdana" w:hAnsi="Verdana"/>
          <w:b/>
          <w:bCs/>
          <w:sz w:val="22"/>
          <w:szCs w:val="22"/>
        </w:rPr>
      </w:pPr>
    </w:p>
    <w:p w14:paraId="3B99CE2D" w14:textId="5782E50F" w:rsidR="00BE0FF0" w:rsidRDefault="00BE0FF0" w:rsidP="00EC747E">
      <w:pPr>
        <w:pStyle w:val="Default"/>
        <w:spacing w:before="0"/>
        <w:rPr>
          <w:rFonts w:ascii="Verdana" w:hAnsi="Verdana"/>
          <w:sz w:val="22"/>
          <w:szCs w:val="22"/>
        </w:rPr>
      </w:pPr>
      <w:r w:rsidRPr="00AD1F85">
        <w:rPr>
          <w:rFonts w:ascii="Verdana" w:hAnsi="Verdana"/>
          <w:sz w:val="22"/>
          <w:szCs w:val="22"/>
        </w:rPr>
        <w:t xml:space="preserve">Every matter to be decided at a meeting of the </w:t>
      </w:r>
      <w:r w:rsidR="008A181F">
        <w:rPr>
          <w:rFonts w:ascii="Verdana" w:hAnsi="Verdana"/>
          <w:sz w:val="22"/>
          <w:szCs w:val="22"/>
        </w:rPr>
        <w:t>LGC</w:t>
      </w:r>
      <w:r w:rsidRPr="00AD1F85">
        <w:rPr>
          <w:rFonts w:ascii="Verdana" w:hAnsi="Verdana"/>
          <w:sz w:val="22"/>
          <w:szCs w:val="22"/>
        </w:rPr>
        <w:t xml:space="preserve"> shall be determined by a majority of the votes of the </w:t>
      </w:r>
      <w:r w:rsidR="00C176C5">
        <w:rPr>
          <w:rFonts w:ascii="Verdana" w:hAnsi="Verdana"/>
          <w:sz w:val="22"/>
          <w:szCs w:val="22"/>
        </w:rPr>
        <w:t>governor</w:t>
      </w:r>
      <w:r w:rsidRPr="00AD1F85">
        <w:rPr>
          <w:rFonts w:ascii="Verdana" w:hAnsi="Verdana"/>
          <w:sz w:val="22"/>
          <w:szCs w:val="22"/>
        </w:rPr>
        <w:t>s present. The Chair will have the casting vote if necessary.</w:t>
      </w:r>
    </w:p>
    <w:p w14:paraId="47A2BBFA" w14:textId="77777777" w:rsidR="00455A00" w:rsidRDefault="00455A00" w:rsidP="00EC747E">
      <w:pPr>
        <w:pStyle w:val="Default"/>
        <w:spacing w:before="0"/>
        <w:rPr>
          <w:rFonts w:ascii="Verdana" w:hAnsi="Verdana"/>
          <w:sz w:val="22"/>
          <w:szCs w:val="22"/>
          <w:lang w:val="en-GB"/>
        </w:rPr>
      </w:pPr>
    </w:p>
    <w:p w14:paraId="344F7B14" w14:textId="399015F2" w:rsidR="00BE0FF0" w:rsidRDefault="00BE0FF0" w:rsidP="00EC747E">
      <w:pPr>
        <w:pStyle w:val="Default"/>
        <w:numPr>
          <w:ilvl w:val="0"/>
          <w:numId w:val="7"/>
        </w:numPr>
        <w:spacing w:before="0" w:line="240" w:lineRule="auto"/>
        <w:ind w:left="426"/>
        <w:rPr>
          <w:rFonts w:ascii="Verdana" w:hAnsi="Verdana"/>
          <w:b/>
          <w:bCs/>
          <w:sz w:val="22"/>
          <w:szCs w:val="22"/>
        </w:rPr>
      </w:pPr>
      <w:r>
        <w:rPr>
          <w:rFonts w:ascii="Verdana" w:hAnsi="Verdana"/>
          <w:b/>
          <w:bCs/>
          <w:sz w:val="22"/>
          <w:szCs w:val="22"/>
        </w:rPr>
        <w:t>Term of Office</w:t>
      </w:r>
    </w:p>
    <w:p w14:paraId="2576E8F3" w14:textId="77777777" w:rsidR="000A173D" w:rsidRDefault="000A173D" w:rsidP="000A173D">
      <w:pPr>
        <w:pStyle w:val="Default"/>
        <w:spacing w:before="0" w:line="240" w:lineRule="auto"/>
        <w:ind w:left="426"/>
        <w:rPr>
          <w:rFonts w:ascii="Verdana" w:hAnsi="Verdana"/>
          <w:b/>
          <w:bCs/>
          <w:sz w:val="22"/>
          <w:szCs w:val="22"/>
        </w:rPr>
      </w:pPr>
    </w:p>
    <w:p w14:paraId="2F072FA7" w14:textId="60F5AC7E" w:rsidR="00BE0FF0" w:rsidRDefault="008A181F" w:rsidP="000A173D">
      <w:pPr>
        <w:pStyle w:val="Default"/>
        <w:numPr>
          <w:ilvl w:val="1"/>
          <w:numId w:val="7"/>
        </w:numPr>
        <w:spacing w:before="0"/>
        <w:rPr>
          <w:rFonts w:ascii="Verdana" w:hAnsi="Verdana"/>
          <w:sz w:val="22"/>
          <w:szCs w:val="22"/>
        </w:rPr>
      </w:pPr>
      <w:r>
        <w:rPr>
          <w:rFonts w:ascii="Verdana" w:hAnsi="Verdana"/>
          <w:sz w:val="22"/>
          <w:szCs w:val="22"/>
        </w:rPr>
        <w:t>LGC</w:t>
      </w:r>
      <w:r w:rsidR="003A202D">
        <w:rPr>
          <w:rFonts w:ascii="Verdana" w:hAnsi="Verdana"/>
          <w:sz w:val="22"/>
          <w:szCs w:val="22"/>
        </w:rPr>
        <w:t xml:space="preserve"> </w:t>
      </w:r>
      <w:r w:rsidR="00C176C5">
        <w:rPr>
          <w:rFonts w:ascii="Verdana" w:hAnsi="Verdana"/>
          <w:sz w:val="22"/>
          <w:szCs w:val="22"/>
        </w:rPr>
        <w:t>governor</w:t>
      </w:r>
      <w:r w:rsidR="003A202D">
        <w:rPr>
          <w:rFonts w:ascii="Verdana" w:hAnsi="Verdana"/>
          <w:sz w:val="22"/>
          <w:szCs w:val="22"/>
        </w:rPr>
        <w:t>s shall hold officed from either the</w:t>
      </w:r>
      <w:r w:rsidR="00BE0FF0" w:rsidRPr="00AD1F85">
        <w:rPr>
          <w:rFonts w:ascii="Verdana" w:hAnsi="Verdana"/>
          <w:sz w:val="22"/>
          <w:szCs w:val="22"/>
        </w:rPr>
        <w:t xml:space="preserve"> date of their appointment until their resignation, or their omission from membership of the </w:t>
      </w:r>
      <w:r>
        <w:rPr>
          <w:rFonts w:ascii="Verdana" w:hAnsi="Verdana"/>
          <w:sz w:val="22"/>
          <w:szCs w:val="22"/>
        </w:rPr>
        <w:t>LGC</w:t>
      </w:r>
      <w:r w:rsidR="00BE0FF0" w:rsidRPr="00AD1F85">
        <w:rPr>
          <w:rFonts w:ascii="Verdana" w:hAnsi="Verdana"/>
          <w:sz w:val="22"/>
          <w:szCs w:val="22"/>
        </w:rPr>
        <w:t xml:space="preserve"> on consideration by the board of trustees, or at the expiry of their term of office, whichever occurs first.</w:t>
      </w:r>
    </w:p>
    <w:p w14:paraId="6A7D0CE5" w14:textId="77777777" w:rsidR="000A173D" w:rsidRDefault="000A173D" w:rsidP="000A173D">
      <w:pPr>
        <w:pStyle w:val="Default"/>
        <w:spacing w:before="0"/>
        <w:ind w:left="1080"/>
        <w:rPr>
          <w:rFonts w:ascii="Verdana" w:hAnsi="Verdana"/>
          <w:sz w:val="22"/>
          <w:szCs w:val="22"/>
        </w:rPr>
      </w:pPr>
    </w:p>
    <w:p w14:paraId="2B13DBD7" w14:textId="1C0F27EB" w:rsidR="000A173D" w:rsidRDefault="00BE0FF0" w:rsidP="00EC747E">
      <w:pPr>
        <w:pStyle w:val="Default"/>
        <w:numPr>
          <w:ilvl w:val="1"/>
          <w:numId w:val="7"/>
        </w:numPr>
        <w:spacing w:before="0"/>
        <w:rPr>
          <w:rFonts w:ascii="Verdana" w:hAnsi="Verdana"/>
          <w:sz w:val="22"/>
          <w:szCs w:val="22"/>
        </w:rPr>
      </w:pPr>
      <w:r w:rsidRPr="000A173D">
        <w:rPr>
          <w:rFonts w:ascii="Verdana" w:hAnsi="Verdana"/>
          <w:sz w:val="22"/>
          <w:szCs w:val="22"/>
        </w:rPr>
        <w:t xml:space="preserve">The term of office for any </w:t>
      </w:r>
      <w:r w:rsidR="008A181F">
        <w:rPr>
          <w:rFonts w:ascii="Verdana" w:hAnsi="Verdana"/>
          <w:sz w:val="22"/>
          <w:szCs w:val="22"/>
        </w:rPr>
        <w:t>LGC</w:t>
      </w:r>
      <w:r w:rsidRPr="000A173D">
        <w:rPr>
          <w:rFonts w:ascii="Verdana" w:hAnsi="Verdana"/>
          <w:sz w:val="22"/>
          <w:szCs w:val="22"/>
        </w:rPr>
        <w:t xml:space="preserve"> </w:t>
      </w:r>
      <w:r w:rsidR="00C176C5">
        <w:rPr>
          <w:rFonts w:ascii="Verdana" w:hAnsi="Verdana"/>
          <w:sz w:val="22"/>
          <w:szCs w:val="22"/>
        </w:rPr>
        <w:t>governor</w:t>
      </w:r>
      <w:r w:rsidRPr="000A173D">
        <w:rPr>
          <w:rFonts w:ascii="Verdana" w:hAnsi="Verdana"/>
          <w:sz w:val="22"/>
          <w:szCs w:val="22"/>
        </w:rPr>
        <w:t xml:space="preserve"> shall be four years, except for the Headteacher (as applicable) who shall remain a </w:t>
      </w:r>
      <w:r w:rsidR="008A181F">
        <w:rPr>
          <w:rFonts w:ascii="Verdana" w:hAnsi="Verdana"/>
          <w:sz w:val="22"/>
          <w:szCs w:val="22"/>
        </w:rPr>
        <w:t>LGC</w:t>
      </w:r>
      <w:r w:rsidRPr="000A173D">
        <w:rPr>
          <w:rFonts w:ascii="Verdana" w:hAnsi="Verdana"/>
          <w:sz w:val="22"/>
          <w:szCs w:val="22"/>
        </w:rPr>
        <w:t xml:space="preserve"> </w:t>
      </w:r>
      <w:r w:rsidR="00C176C5">
        <w:rPr>
          <w:rFonts w:ascii="Verdana" w:hAnsi="Verdana"/>
          <w:sz w:val="22"/>
          <w:szCs w:val="22"/>
        </w:rPr>
        <w:t>governor</w:t>
      </w:r>
      <w:r w:rsidRPr="000A173D">
        <w:rPr>
          <w:rFonts w:ascii="Verdana" w:hAnsi="Verdana"/>
          <w:sz w:val="22"/>
          <w:szCs w:val="22"/>
        </w:rPr>
        <w:t xml:space="preserve"> until they cease to work at the school.</w:t>
      </w:r>
    </w:p>
    <w:p w14:paraId="33E57EB4" w14:textId="77777777" w:rsidR="000A173D" w:rsidRDefault="000A173D" w:rsidP="000A173D">
      <w:pPr>
        <w:pStyle w:val="ListParagraph"/>
        <w:spacing w:after="0"/>
        <w:rPr>
          <w:rFonts w:ascii="Verdana" w:hAnsi="Verdana"/>
        </w:rPr>
      </w:pPr>
    </w:p>
    <w:p w14:paraId="63512A32" w14:textId="35B8807C" w:rsidR="00BE0FF0" w:rsidRPr="000A173D" w:rsidRDefault="00BE0FF0" w:rsidP="00EC747E">
      <w:pPr>
        <w:pStyle w:val="Default"/>
        <w:numPr>
          <w:ilvl w:val="1"/>
          <w:numId w:val="7"/>
        </w:numPr>
        <w:spacing w:before="0"/>
        <w:rPr>
          <w:rFonts w:ascii="Verdana" w:hAnsi="Verdana"/>
          <w:sz w:val="22"/>
          <w:szCs w:val="22"/>
        </w:rPr>
      </w:pPr>
      <w:r w:rsidRPr="000A173D">
        <w:rPr>
          <w:rFonts w:ascii="Verdana" w:hAnsi="Verdana"/>
          <w:sz w:val="22"/>
          <w:szCs w:val="22"/>
        </w:rPr>
        <w:lastRenderedPageBreak/>
        <w:t xml:space="preserve">Subject to remaining eligible to be a </w:t>
      </w:r>
      <w:r w:rsidR="008A181F">
        <w:rPr>
          <w:rFonts w:ascii="Verdana" w:hAnsi="Verdana"/>
          <w:sz w:val="22"/>
          <w:szCs w:val="22"/>
        </w:rPr>
        <w:t>LGC</w:t>
      </w:r>
      <w:r w:rsidRPr="000A173D">
        <w:rPr>
          <w:rFonts w:ascii="Verdana" w:hAnsi="Verdana"/>
          <w:sz w:val="22"/>
          <w:szCs w:val="22"/>
        </w:rPr>
        <w:t xml:space="preserve"> </w:t>
      </w:r>
      <w:r w:rsidR="00C176C5">
        <w:rPr>
          <w:rFonts w:ascii="Verdana" w:hAnsi="Verdana"/>
          <w:sz w:val="22"/>
          <w:szCs w:val="22"/>
        </w:rPr>
        <w:t>governor</w:t>
      </w:r>
      <w:r w:rsidRPr="000A173D">
        <w:rPr>
          <w:rFonts w:ascii="Verdana" w:hAnsi="Verdana"/>
          <w:sz w:val="22"/>
          <w:szCs w:val="22"/>
        </w:rPr>
        <w:t xml:space="preserve">, any person may be re-appointed or re-elected to the </w:t>
      </w:r>
      <w:r w:rsidR="008A181F">
        <w:rPr>
          <w:rFonts w:ascii="Verdana" w:hAnsi="Verdana"/>
          <w:sz w:val="22"/>
          <w:szCs w:val="22"/>
        </w:rPr>
        <w:t>LGC</w:t>
      </w:r>
      <w:r w:rsidR="008F503A">
        <w:rPr>
          <w:rFonts w:ascii="Verdana" w:hAnsi="Verdana"/>
          <w:sz w:val="22"/>
          <w:szCs w:val="22"/>
        </w:rPr>
        <w:t xml:space="preserve"> for a further te</w:t>
      </w:r>
      <w:r w:rsidR="00D55500">
        <w:rPr>
          <w:rFonts w:ascii="Verdana" w:hAnsi="Verdana"/>
          <w:sz w:val="22"/>
          <w:szCs w:val="22"/>
        </w:rPr>
        <w:t>rm of up to four years (no more than two terms)</w:t>
      </w:r>
      <w:r w:rsidRPr="000A173D">
        <w:rPr>
          <w:rFonts w:ascii="Verdana" w:hAnsi="Verdana"/>
          <w:sz w:val="22"/>
          <w:szCs w:val="22"/>
        </w:rPr>
        <w:t>.</w:t>
      </w:r>
      <w:r w:rsidRPr="000A173D">
        <w:rPr>
          <w:rFonts w:ascii="Verdana" w:hAnsi="Verdana"/>
          <w:b/>
          <w:bCs/>
          <w:sz w:val="22"/>
          <w:szCs w:val="22"/>
        </w:rPr>
        <w:t xml:space="preserve"> </w:t>
      </w:r>
    </w:p>
    <w:p w14:paraId="12E4E3ED" w14:textId="77777777" w:rsidR="000A173D" w:rsidRPr="00AD1F85" w:rsidRDefault="000A173D" w:rsidP="00EC747E">
      <w:pPr>
        <w:pStyle w:val="Default"/>
        <w:spacing w:before="0"/>
        <w:rPr>
          <w:rFonts w:ascii="Verdana" w:hAnsi="Verdana"/>
          <w:sz w:val="22"/>
          <w:szCs w:val="22"/>
          <w:lang w:val="en-GB"/>
        </w:rPr>
      </w:pPr>
    </w:p>
    <w:p w14:paraId="0446D466" w14:textId="68A9DFF4" w:rsidR="00BE0FF0" w:rsidRDefault="00BE0FF0" w:rsidP="00EC747E">
      <w:pPr>
        <w:pStyle w:val="Default"/>
        <w:numPr>
          <w:ilvl w:val="0"/>
          <w:numId w:val="7"/>
        </w:numPr>
        <w:spacing w:before="0" w:line="240" w:lineRule="auto"/>
        <w:ind w:left="426"/>
        <w:rPr>
          <w:rFonts w:ascii="Verdana" w:hAnsi="Verdana"/>
          <w:b/>
          <w:bCs/>
          <w:sz w:val="22"/>
          <w:szCs w:val="22"/>
        </w:rPr>
      </w:pPr>
      <w:r>
        <w:rPr>
          <w:rFonts w:ascii="Verdana" w:hAnsi="Verdana"/>
          <w:b/>
          <w:bCs/>
          <w:sz w:val="22"/>
          <w:szCs w:val="22"/>
        </w:rPr>
        <w:t xml:space="preserve">Resignation and Removal of </w:t>
      </w:r>
      <w:r w:rsidR="008A181F">
        <w:rPr>
          <w:rFonts w:ascii="Verdana" w:hAnsi="Verdana"/>
          <w:b/>
          <w:bCs/>
          <w:sz w:val="22"/>
          <w:szCs w:val="22"/>
        </w:rPr>
        <w:t>LGC</w:t>
      </w:r>
      <w:r>
        <w:rPr>
          <w:rFonts w:ascii="Verdana" w:hAnsi="Verdana"/>
          <w:b/>
          <w:bCs/>
          <w:sz w:val="22"/>
          <w:szCs w:val="22"/>
        </w:rPr>
        <w:t xml:space="preserve"> </w:t>
      </w:r>
      <w:r w:rsidR="00C176C5">
        <w:rPr>
          <w:rFonts w:ascii="Verdana" w:hAnsi="Verdana"/>
          <w:b/>
          <w:bCs/>
          <w:sz w:val="22"/>
          <w:szCs w:val="22"/>
        </w:rPr>
        <w:t>Governor</w:t>
      </w:r>
      <w:r>
        <w:rPr>
          <w:rFonts w:ascii="Verdana" w:hAnsi="Verdana"/>
          <w:b/>
          <w:bCs/>
          <w:sz w:val="22"/>
          <w:szCs w:val="22"/>
        </w:rPr>
        <w:t>s</w:t>
      </w:r>
    </w:p>
    <w:p w14:paraId="5C9C7A0F" w14:textId="77777777" w:rsidR="000A173D" w:rsidRDefault="000A173D" w:rsidP="000A173D">
      <w:pPr>
        <w:pStyle w:val="Default"/>
        <w:spacing w:before="0" w:line="240" w:lineRule="auto"/>
        <w:ind w:left="426"/>
        <w:rPr>
          <w:rFonts w:ascii="Verdana" w:hAnsi="Verdana"/>
          <w:b/>
          <w:bCs/>
          <w:sz w:val="22"/>
          <w:szCs w:val="22"/>
        </w:rPr>
      </w:pPr>
    </w:p>
    <w:p w14:paraId="50E9D632" w14:textId="135F4396" w:rsidR="000A173D" w:rsidRPr="000A173D" w:rsidRDefault="000A173D" w:rsidP="000A173D">
      <w:pPr>
        <w:pStyle w:val="Default"/>
        <w:numPr>
          <w:ilvl w:val="1"/>
          <w:numId w:val="7"/>
        </w:numPr>
        <w:spacing w:before="0" w:line="240" w:lineRule="auto"/>
        <w:rPr>
          <w:rFonts w:ascii="Verdana" w:hAnsi="Verdana"/>
          <w:b/>
          <w:bCs/>
          <w:sz w:val="22"/>
          <w:szCs w:val="22"/>
        </w:rPr>
      </w:pPr>
      <w:r w:rsidRPr="00AD1F85">
        <w:rPr>
          <w:rFonts w:ascii="Verdana" w:hAnsi="Verdana"/>
          <w:sz w:val="22"/>
          <w:szCs w:val="22"/>
        </w:rPr>
        <w:t xml:space="preserve">A person serving on the </w:t>
      </w:r>
      <w:r w:rsidR="008A181F">
        <w:rPr>
          <w:rFonts w:ascii="Verdana" w:hAnsi="Verdana"/>
          <w:sz w:val="22"/>
          <w:szCs w:val="22"/>
        </w:rPr>
        <w:t>LGC</w:t>
      </w:r>
      <w:r w:rsidRPr="00AD1F85">
        <w:rPr>
          <w:rFonts w:ascii="Verdana" w:hAnsi="Verdana"/>
          <w:sz w:val="22"/>
          <w:szCs w:val="22"/>
        </w:rPr>
        <w:t xml:space="preserve"> shall cease to hold office if:</w:t>
      </w:r>
    </w:p>
    <w:p w14:paraId="219274EA" w14:textId="6327D66B" w:rsidR="000A173D" w:rsidRPr="00AD1F85" w:rsidRDefault="000A173D" w:rsidP="000A173D">
      <w:pPr>
        <w:pStyle w:val="Default"/>
        <w:numPr>
          <w:ilvl w:val="0"/>
          <w:numId w:val="25"/>
        </w:numPr>
        <w:spacing w:before="0"/>
        <w:ind w:left="1418"/>
        <w:rPr>
          <w:rFonts w:ascii="Verdana" w:hAnsi="Verdana"/>
          <w:sz w:val="22"/>
          <w:szCs w:val="22"/>
          <w:lang w:val="en-GB"/>
        </w:rPr>
      </w:pPr>
      <w:r w:rsidRPr="00AD1F85">
        <w:rPr>
          <w:rFonts w:ascii="Verdana" w:hAnsi="Verdana"/>
          <w:sz w:val="22"/>
          <w:szCs w:val="22"/>
        </w:rPr>
        <w:t>They resign their office by giving notice in writing to the clerk</w:t>
      </w:r>
      <w:r w:rsidR="003A202D">
        <w:rPr>
          <w:rFonts w:ascii="Verdana" w:hAnsi="Verdana"/>
          <w:sz w:val="22"/>
          <w:szCs w:val="22"/>
        </w:rPr>
        <w:t>.</w:t>
      </w:r>
    </w:p>
    <w:p w14:paraId="0A9C0A94" w14:textId="4CCE76F4" w:rsidR="000A173D" w:rsidRPr="00AD1F85" w:rsidRDefault="000A173D" w:rsidP="000A173D">
      <w:pPr>
        <w:pStyle w:val="Default"/>
        <w:numPr>
          <w:ilvl w:val="0"/>
          <w:numId w:val="25"/>
        </w:numPr>
        <w:spacing w:before="0"/>
        <w:ind w:left="1418"/>
        <w:rPr>
          <w:rFonts w:ascii="Verdana" w:hAnsi="Verdana"/>
          <w:sz w:val="22"/>
          <w:szCs w:val="22"/>
          <w:lang w:val="en-GB"/>
        </w:rPr>
      </w:pPr>
      <w:r w:rsidRPr="00AD1F85">
        <w:rPr>
          <w:rFonts w:ascii="Verdana" w:hAnsi="Verdana"/>
          <w:sz w:val="22"/>
          <w:szCs w:val="22"/>
        </w:rPr>
        <w:t xml:space="preserve">The Headteacher or a staff </w:t>
      </w:r>
      <w:r w:rsidR="008A181F">
        <w:rPr>
          <w:rFonts w:ascii="Verdana" w:hAnsi="Verdana"/>
          <w:sz w:val="22"/>
          <w:szCs w:val="22"/>
        </w:rPr>
        <w:t>LGC</w:t>
      </w:r>
      <w:r w:rsidRPr="00AD1F85">
        <w:rPr>
          <w:rFonts w:ascii="Verdana" w:hAnsi="Verdana"/>
          <w:sz w:val="22"/>
          <w:szCs w:val="22"/>
        </w:rPr>
        <w:t xml:space="preserve"> </w:t>
      </w:r>
      <w:r w:rsidR="00C176C5">
        <w:rPr>
          <w:rFonts w:ascii="Verdana" w:hAnsi="Verdana"/>
          <w:sz w:val="22"/>
          <w:szCs w:val="22"/>
        </w:rPr>
        <w:t>governor</w:t>
      </w:r>
      <w:r w:rsidRPr="00AD1F85">
        <w:rPr>
          <w:rFonts w:ascii="Verdana" w:hAnsi="Verdana"/>
          <w:sz w:val="22"/>
          <w:szCs w:val="22"/>
        </w:rPr>
        <w:t xml:space="preserve"> cease to work in the school</w:t>
      </w:r>
      <w:r w:rsidR="003A202D">
        <w:rPr>
          <w:rFonts w:ascii="Verdana" w:hAnsi="Verdana"/>
          <w:sz w:val="22"/>
          <w:szCs w:val="22"/>
        </w:rPr>
        <w:t>.</w:t>
      </w:r>
    </w:p>
    <w:p w14:paraId="1F4E93E1" w14:textId="1968CCF1" w:rsidR="000A173D" w:rsidRPr="000A173D" w:rsidRDefault="000A173D" w:rsidP="000A173D">
      <w:pPr>
        <w:pStyle w:val="Default"/>
        <w:numPr>
          <w:ilvl w:val="0"/>
          <w:numId w:val="25"/>
        </w:numPr>
        <w:spacing w:before="0"/>
        <w:ind w:left="1418"/>
        <w:rPr>
          <w:rFonts w:ascii="Verdana" w:hAnsi="Verdana"/>
          <w:sz w:val="22"/>
          <w:szCs w:val="22"/>
          <w:lang w:val="en-GB"/>
        </w:rPr>
      </w:pPr>
      <w:r w:rsidRPr="00AD1F85">
        <w:rPr>
          <w:rFonts w:ascii="Verdana" w:hAnsi="Verdana"/>
          <w:sz w:val="22"/>
          <w:szCs w:val="22"/>
        </w:rPr>
        <w:t xml:space="preserve">The trustees may terminate the appointment of a </w:t>
      </w:r>
      <w:r w:rsidR="008A181F">
        <w:rPr>
          <w:rFonts w:ascii="Verdana" w:hAnsi="Verdana"/>
          <w:sz w:val="22"/>
          <w:szCs w:val="22"/>
        </w:rPr>
        <w:t>LGC</w:t>
      </w:r>
      <w:r w:rsidRPr="00AD1F85">
        <w:rPr>
          <w:rFonts w:ascii="Verdana" w:hAnsi="Verdana"/>
          <w:sz w:val="22"/>
          <w:szCs w:val="22"/>
        </w:rPr>
        <w:t xml:space="preserve"> </w:t>
      </w:r>
      <w:r w:rsidR="00C176C5">
        <w:rPr>
          <w:rFonts w:ascii="Verdana" w:hAnsi="Verdana"/>
          <w:sz w:val="22"/>
          <w:szCs w:val="22"/>
        </w:rPr>
        <w:t>governor</w:t>
      </w:r>
      <w:r w:rsidRPr="00AD1F85">
        <w:rPr>
          <w:rFonts w:ascii="Verdana" w:hAnsi="Verdana"/>
          <w:sz w:val="22"/>
          <w:szCs w:val="22"/>
        </w:rPr>
        <w:t xml:space="preserve"> whose presence or conduct is deemed not to be in the best interests of the </w:t>
      </w:r>
      <w:r w:rsidR="003A202D">
        <w:rPr>
          <w:rFonts w:ascii="Verdana" w:hAnsi="Verdana"/>
          <w:sz w:val="22"/>
          <w:szCs w:val="22"/>
        </w:rPr>
        <w:t>t</w:t>
      </w:r>
      <w:r w:rsidRPr="00AD1F85">
        <w:rPr>
          <w:rFonts w:ascii="Verdana" w:hAnsi="Verdana"/>
          <w:sz w:val="22"/>
          <w:szCs w:val="22"/>
        </w:rPr>
        <w:t>rust or school</w:t>
      </w:r>
      <w:r w:rsidR="003A202D">
        <w:rPr>
          <w:rFonts w:ascii="Verdana" w:hAnsi="Verdana"/>
          <w:sz w:val="22"/>
          <w:szCs w:val="22"/>
        </w:rPr>
        <w:t>.</w:t>
      </w:r>
    </w:p>
    <w:p w14:paraId="51FB3A73" w14:textId="77777777" w:rsidR="000A173D" w:rsidRDefault="000A173D" w:rsidP="006F6151">
      <w:pPr>
        <w:pStyle w:val="Default"/>
        <w:spacing w:before="0" w:line="240" w:lineRule="auto"/>
        <w:rPr>
          <w:rFonts w:ascii="Verdana" w:hAnsi="Verdana"/>
          <w:b/>
          <w:bCs/>
          <w:sz w:val="22"/>
          <w:szCs w:val="22"/>
        </w:rPr>
      </w:pPr>
    </w:p>
    <w:p w14:paraId="4F394A0C" w14:textId="41F028FD" w:rsidR="000A173D" w:rsidRPr="006F6151" w:rsidRDefault="00E90DC7" w:rsidP="000A173D">
      <w:pPr>
        <w:pStyle w:val="Default"/>
        <w:numPr>
          <w:ilvl w:val="1"/>
          <w:numId w:val="7"/>
        </w:numPr>
        <w:spacing w:before="0" w:line="240" w:lineRule="auto"/>
        <w:rPr>
          <w:rFonts w:ascii="Verdana" w:hAnsi="Verdana"/>
          <w:b/>
          <w:bCs/>
          <w:sz w:val="22"/>
          <w:szCs w:val="22"/>
        </w:rPr>
      </w:pPr>
      <w:r w:rsidRPr="00AD1F85">
        <w:rPr>
          <w:rFonts w:ascii="Verdana" w:hAnsi="Verdana"/>
          <w:sz w:val="22"/>
          <w:szCs w:val="22"/>
        </w:rPr>
        <w:t xml:space="preserve">For the avoidance of doubt, a parent </w:t>
      </w:r>
      <w:r w:rsidR="008A181F">
        <w:rPr>
          <w:rFonts w:ascii="Verdana" w:hAnsi="Verdana"/>
          <w:sz w:val="22"/>
          <w:szCs w:val="22"/>
        </w:rPr>
        <w:t>LGC</w:t>
      </w:r>
      <w:r w:rsidRPr="00AD1F85">
        <w:rPr>
          <w:rFonts w:ascii="Verdana" w:hAnsi="Verdana"/>
          <w:sz w:val="22"/>
          <w:szCs w:val="22"/>
        </w:rPr>
        <w:t xml:space="preserve"> </w:t>
      </w:r>
      <w:r w:rsidR="00C176C5">
        <w:rPr>
          <w:rFonts w:ascii="Verdana" w:hAnsi="Verdana"/>
          <w:sz w:val="22"/>
          <w:szCs w:val="22"/>
        </w:rPr>
        <w:t>governor</w:t>
      </w:r>
      <w:r w:rsidRPr="00AD1F85">
        <w:rPr>
          <w:rFonts w:ascii="Verdana" w:hAnsi="Verdana"/>
          <w:sz w:val="22"/>
          <w:szCs w:val="22"/>
        </w:rPr>
        <w:t xml:space="preserve"> shall not automatically cease to hold office solely by reason of their child ceasing to be a pupil of the school.</w:t>
      </w:r>
    </w:p>
    <w:p w14:paraId="3744E1F5" w14:textId="77777777" w:rsidR="006F6151" w:rsidRPr="006F6151" w:rsidRDefault="006F6151" w:rsidP="006F6151">
      <w:pPr>
        <w:pStyle w:val="Default"/>
        <w:spacing w:before="0" w:line="240" w:lineRule="auto"/>
        <w:ind w:left="1080"/>
        <w:rPr>
          <w:rFonts w:ascii="Verdana" w:hAnsi="Verdana"/>
          <w:b/>
          <w:bCs/>
          <w:sz w:val="22"/>
          <w:szCs w:val="22"/>
        </w:rPr>
      </w:pPr>
    </w:p>
    <w:p w14:paraId="3FB746C0" w14:textId="71A0CB0A" w:rsidR="006F6151" w:rsidRPr="000A173D" w:rsidRDefault="00120B6A" w:rsidP="000A173D">
      <w:pPr>
        <w:pStyle w:val="Default"/>
        <w:numPr>
          <w:ilvl w:val="1"/>
          <w:numId w:val="7"/>
        </w:numPr>
        <w:spacing w:before="0" w:line="240" w:lineRule="auto"/>
        <w:rPr>
          <w:rFonts w:ascii="Verdana" w:hAnsi="Verdana"/>
          <w:b/>
          <w:bCs/>
          <w:sz w:val="22"/>
          <w:szCs w:val="22"/>
        </w:rPr>
      </w:pPr>
      <w:r>
        <w:rPr>
          <w:rFonts w:ascii="Verdana" w:hAnsi="Verdana"/>
          <w:sz w:val="22"/>
          <w:szCs w:val="22"/>
        </w:rPr>
        <w:t>A</w:t>
      </w:r>
      <w:r w:rsidR="006F6151" w:rsidRPr="00AD1F85">
        <w:rPr>
          <w:rFonts w:ascii="Verdana" w:hAnsi="Verdana"/>
          <w:sz w:val="22"/>
          <w:szCs w:val="22"/>
        </w:rPr>
        <w:t xml:space="preserve"> </w:t>
      </w:r>
      <w:r w:rsidR="008A181F">
        <w:rPr>
          <w:rFonts w:ascii="Verdana" w:hAnsi="Verdana"/>
          <w:sz w:val="22"/>
          <w:szCs w:val="22"/>
        </w:rPr>
        <w:t>LGC</w:t>
      </w:r>
      <w:r w:rsidR="006F6151" w:rsidRPr="00AD1F85">
        <w:rPr>
          <w:rFonts w:ascii="Verdana" w:hAnsi="Verdana"/>
          <w:sz w:val="22"/>
          <w:szCs w:val="22"/>
        </w:rPr>
        <w:t xml:space="preserve"> </w:t>
      </w:r>
      <w:r w:rsidR="00C176C5">
        <w:rPr>
          <w:rFonts w:ascii="Verdana" w:hAnsi="Verdana"/>
          <w:sz w:val="22"/>
          <w:szCs w:val="22"/>
        </w:rPr>
        <w:t>governor</w:t>
      </w:r>
      <w:r w:rsidR="00911709">
        <w:rPr>
          <w:rFonts w:ascii="Verdana" w:hAnsi="Verdana"/>
          <w:sz w:val="22"/>
          <w:szCs w:val="22"/>
        </w:rPr>
        <w:t xml:space="preserve"> will cease to hold office if they </w:t>
      </w:r>
      <w:r w:rsidR="006F6151" w:rsidRPr="00AD1F85">
        <w:rPr>
          <w:rFonts w:ascii="Verdana" w:hAnsi="Verdana"/>
          <w:sz w:val="22"/>
          <w:szCs w:val="22"/>
        </w:rPr>
        <w:t>fail to attend three consecutive meetings</w:t>
      </w:r>
      <w:r w:rsidR="007455FF">
        <w:rPr>
          <w:rFonts w:ascii="Verdana" w:hAnsi="Verdana"/>
          <w:sz w:val="22"/>
          <w:szCs w:val="22"/>
        </w:rPr>
        <w:t xml:space="preserve">, unless </w:t>
      </w:r>
      <w:r w:rsidR="00607B9B">
        <w:rPr>
          <w:rFonts w:ascii="Verdana" w:hAnsi="Verdana"/>
          <w:sz w:val="22"/>
          <w:szCs w:val="22"/>
        </w:rPr>
        <w:t xml:space="preserve">they have </w:t>
      </w:r>
      <w:r w:rsidR="006F6151" w:rsidRPr="00AD1F85">
        <w:rPr>
          <w:rFonts w:ascii="Verdana" w:hAnsi="Verdana"/>
          <w:sz w:val="22"/>
          <w:szCs w:val="22"/>
        </w:rPr>
        <w:t xml:space="preserve">offered apologies for their absences which are accepted by the </w:t>
      </w:r>
      <w:r w:rsidR="008A181F">
        <w:rPr>
          <w:rFonts w:ascii="Verdana" w:hAnsi="Verdana"/>
          <w:sz w:val="22"/>
          <w:szCs w:val="22"/>
        </w:rPr>
        <w:t>LGC</w:t>
      </w:r>
      <w:r w:rsidR="00F00CF2">
        <w:rPr>
          <w:rFonts w:ascii="Verdana" w:hAnsi="Verdana"/>
          <w:sz w:val="22"/>
          <w:szCs w:val="22"/>
        </w:rPr>
        <w:t xml:space="preserve">, and </w:t>
      </w:r>
      <w:r w:rsidR="00152CCD">
        <w:rPr>
          <w:rFonts w:ascii="Verdana" w:hAnsi="Verdana"/>
          <w:sz w:val="22"/>
          <w:szCs w:val="22"/>
        </w:rPr>
        <w:t xml:space="preserve">the </w:t>
      </w:r>
      <w:r w:rsidR="008A181F">
        <w:rPr>
          <w:rFonts w:ascii="Verdana" w:hAnsi="Verdana"/>
          <w:sz w:val="22"/>
          <w:szCs w:val="22"/>
        </w:rPr>
        <w:t>LGC</w:t>
      </w:r>
      <w:r w:rsidR="00152CCD">
        <w:rPr>
          <w:rFonts w:ascii="Verdana" w:hAnsi="Verdana"/>
          <w:sz w:val="22"/>
          <w:szCs w:val="22"/>
        </w:rPr>
        <w:t xml:space="preserve"> resolves to remove them from office.</w:t>
      </w:r>
    </w:p>
    <w:p w14:paraId="6A26B1EF" w14:textId="77777777" w:rsidR="000A173D" w:rsidRPr="00BE0FF0" w:rsidRDefault="000A173D" w:rsidP="00EC747E">
      <w:pPr>
        <w:pStyle w:val="Default"/>
        <w:spacing w:before="0"/>
        <w:rPr>
          <w:rFonts w:ascii="Verdana" w:hAnsi="Verdana"/>
          <w:sz w:val="22"/>
          <w:szCs w:val="22"/>
          <w:lang w:val="en-GB"/>
        </w:rPr>
      </w:pPr>
    </w:p>
    <w:p w14:paraId="0093EAAF" w14:textId="5F5BFFBE" w:rsidR="00BE0FF0" w:rsidRDefault="00BE0FF0" w:rsidP="00EC747E">
      <w:pPr>
        <w:pStyle w:val="Default"/>
        <w:numPr>
          <w:ilvl w:val="0"/>
          <w:numId w:val="7"/>
        </w:numPr>
        <w:spacing w:before="0" w:line="240" w:lineRule="auto"/>
        <w:ind w:left="426"/>
        <w:rPr>
          <w:rFonts w:ascii="Verdana" w:hAnsi="Verdana"/>
          <w:b/>
          <w:bCs/>
          <w:sz w:val="22"/>
          <w:szCs w:val="22"/>
        </w:rPr>
      </w:pPr>
      <w:r>
        <w:rPr>
          <w:rFonts w:ascii="Verdana" w:hAnsi="Verdana"/>
          <w:b/>
          <w:bCs/>
          <w:sz w:val="22"/>
          <w:szCs w:val="22"/>
        </w:rPr>
        <w:t>Disqualification</w:t>
      </w:r>
    </w:p>
    <w:p w14:paraId="31739483" w14:textId="77777777" w:rsidR="000A173D" w:rsidRDefault="000A173D" w:rsidP="000A173D">
      <w:pPr>
        <w:pStyle w:val="Default"/>
        <w:spacing w:before="0" w:line="240" w:lineRule="auto"/>
        <w:ind w:left="426"/>
        <w:rPr>
          <w:rFonts w:ascii="Verdana" w:hAnsi="Verdana"/>
          <w:b/>
          <w:bCs/>
          <w:sz w:val="22"/>
          <w:szCs w:val="22"/>
        </w:rPr>
      </w:pPr>
    </w:p>
    <w:p w14:paraId="62289D86" w14:textId="498D9F78" w:rsidR="00BE0FF0" w:rsidRDefault="00BE0FF0" w:rsidP="00EC747E">
      <w:pPr>
        <w:pStyle w:val="Default"/>
        <w:spacing w:before="0"/>
        <w:rPr>
          <w:rStyle w:val="Hyperlink"/>
          <w:rFonts w:ascii="Verdana" w:hAnsi="Verdana"/>
          <w:sz w:val="22"/>
          <w:szCs w:val="22"/>
        </w:rPr>
      </w:pPr>
      <w:r w:rsidRPr="00AD1F85">
        <w:rPr>
          <w:rFonts w:ascii="Verdana" w:hAnsi="Verdana"/>
          <w:sz w:val="22"/>
          <w:szCs w:val="22"/>
        </w:rPr>
        <w:t xml:space="preserve">A person shall be disqualified from serving on the </w:t>
      </w:r>
      <w:r w:rsidR="008A181F">
        <w:rPr>
          <w:rFonts w:ascii="Verdana" w:hAnsi="Verdana"/>
          <w:sz w:val="22"/>
          <w:szCs w:val="22"/>
        </w:rPr>
        <w:t>LGC</w:t>
      </w:r>
      <w:r w:rsidRPr="00AD1F85">
        <w:rPr>
          <w:rFonts w:ascii="Verdana" w:hAnsi="Verdana"/>
          <w:sz w:val="22"/>
          <w:szCs w:val="22"/>
        </w:rPr>
        <w:t xml:space="preserve"> if they would not be able to serve as a trustee in accordance with Articles 68 </w:t>
      </w:r>
      <w:r w:rsidRPr="00AD1F85">
        <w:rPr>
          <w:rFonts w:ascii="Verdana" w:hAnsi="Verdana"/>
          <w:sz w:val="22"/>
          <w:szCs w:val="22"/>
          <w:lang w:val="en-GB"/>
        </w:rPr>
        <w:t xml:space="preserve">– </w:t>
      </w:r>
      <w:r w:rsidRPr="00AD1F85">
        <w:rPr>
          <w:rFonts w:ascii="Verdana" w:hAnsi="Verdana"/>
          <w:sz w:val="22"/>
          <w:szCs w:val="22"/>
        </w:rPr>
        <w:t>80</w:t>
      </w:r>
      <w:r w:rsidR="003A202D">
        <w:rPr>
          <w:rFonts w:ascii="Verdana" w:hAnsi="Verdana"/>
          <w:sz w:val="22"/>
          <w:szCs w:val="22"/>
        </w:rPr>
        <w:t xml:space="preserve"> of the </w:t>
      </w:r>
      <w:r w:rsidRPr="00AD1F85">
        <w:rPr>
          <w:rFonts w:ascii="Verdana" w:hAnsi="Verdana"/>
          <w:sz w:val="22"/>
          <w:szCs w:val="22"/>
        </w:rPr>
        <w:t xml:space="preserve"> </w:t>
      </w:r>
      <w:hyperlink r:id="rId11" w:history="1">
        <w:r w:rsidRPr="003A202D">
          <w:rPr>
            <w:rStyle w:val="Hyperlink"/>
            <w:rFonts w:ascii="Verdana" w:hAnsi="Verdana"/>
            <w:sz w:val="22"/>
            <w:szCs w:val="22"/>
            <w:u w:val="none"/>
          </w:rPr>
          <w:t>Articles</w:t>
        </w:r>
      </w:hyperlink>
      <w:r w:rsidR="003A202D" w:rsidRPr="003A202D">
        <w:rPr>
          <w:rStyle w:val="Hyperlink"/>
          <w:rFonts w:ascii="Verdana" w:hAnsi="Verdana"/>
          <w:sz w:val="22"/>
          <w:szCs w:val="22"/>
          <w:u w:val="none"/>
        </w:rPr>
        <w:t xml:space="preserve"> of Association</w:t>
      </w:r>
      <w:r w:rsidR="003A202D">
        <w:rPr>
          <w:rStyle w:val="Hyperlink"/>
          <w:rFonts w:ascii="Verdana" w:hAnsi="Verdana"/>
          <w:sz w:val="22"/>
          <w:szCs w:val="22"/>
          <w:u w:val="none"/>
        </w:rPr>
        <w:t>.</w:t>
      </w:r>
    </w:p>
    <w:p w14:paraId="5971D030" w14:textId="77777777" w:rsidR="000A173D" w:rsidRPr="00BE0FF0" w:rsidRDefault="000A173D" w:rsidP="00EC747E">
      <w:pPr>
        <w:pStyle w:val="Default"/>
        <w:spacing w:before="0"/>
        <w:rPr>
          <w:rFonts w:ascii="Verdana" w:hAnsi="Verdana"/>
          <w:sz w:val="22"/>
          <w:szCs w:val="22"/>
          <w:lang w:val="en-GB"/>
        </w:rPr>
      </w:pPr>
    </w:p>
    <w:p w14:paraId="29535482" w14:textId="7880CC1F" w:rsidR="00BE0FF0" w:rsidRDefault="00BE0FF0" w:rsidP="00EC747E">
      <w:pPr>
        <w:pStyle w:val="Default"/>
        <w:numPr>
          <w:ilvl w:val="0"/>
          <w:numId w:val="7"/>
        </w:numPr>
        <w:spacing w:before="0" w:line="240" w:lineRule="auto"/>
        <w:ind w:left="426"/>
        <w:rPr>
          <w:rFonts w:ascii="Verdana" w:hAnsi="Verdana"/>
          <w:b/>
          <w:bCs/>
          <w:sz w:val="22"/>
          <w:szCs w:val="22"/>
        </w:rPr>
      </w:pPr>
      <w:r>
        <w:rPr>
          <w:rFonts w:ascii="Verdana" w:hAnsi="Verdana"/>
          <w:b/>
          <w:bCs/>
          <w:sz w:val="22"/>
          <w:szCs w:val="22"/>
        </w:rPr>
        <w:t xml:space="preserve">Appointment and Removal of Chair and Vice Chair of the </w:t>
      </w:r>
      <w:r w:rsidR="008A181F">
        <w:rPr>
          <w:rFonts w:ascii="Verdana" w:hAnsi="Verdana"/>
          <w:b/>
          <w:bCs/>
          <w:sz w:val="22"/>
          <w:szCs w:val="22"/>
        </w:rPr>
        <w:t>LGC</w:t>
      </w:r>
    </w:p>
    <w:p w14:paraId="5D12F746" w14:textId="77777777" w:rsidR="000A173D" w:rsidRDefault="000A173D" w:rsidP="000A173D">
      <w:pPr>
        <w:pStyle w:val="Default"/>
        <w:spacing w:before="0" w:line="240" w:lineRule="auto"/>
        <w:ind w:left="426"/>
        <w:rPr>
          <w:rFonts w:ascii="Verdana" w:hAnsi="Verdana"/>
          <w:b/>
          <w:bCs/>
          <w:sz w:val="22"/>
          <w:szCs w:val="22"/>
        </w:rPr>
      </w:pPr>
    </w:p>
    <w:p w14:paraId="499A7CAC" w14:textId="3A02BEAE" w:rsidR="009D1563" w:rsidRDefault="009D1563" w:rsidP="006F6151">
      <w:pPr>
        <w:pStyle w:val="Default"/>
        <w:numPr>
          <w:ilvl w:val="1"/>
          <w:numId w:val="7"/>
        </w:numPr>
        <w:spacing w:before="0"/>
        <w:rPr>
          <w:rFonts w:ascii="Verdana" w:hAnsi="Verdana"/>
          <w:sz w:val="22"/>
          <w:szCs w:val="22"/>
        </w:rPr>
      </w:pPr>
      <w:r>
        <w:rPr>
          <w:rFonts w:ascii="Verdana" w:hAnsi="Verdana"/>
          <w:sz w:val="22"/>
          <w:szCs w:val="22"/>
        </w:rPr>
        <w:t>The trust may app</w:t>
      </w:r>
      <w:r w:rsidR="00244769">
        <w:rPr>
          <w:rFonts w:ascii="Verdana" w:hAnsi="Verdana"/>
          <w:sz w:val="22"/>
          <w:szCs w:val="22"/>
        </w:rPr>
        <w:t>oint the Chair of the LGC</w:t>
      </w:r>
    </w:p>
    <w:p w14:paraId="0FBE7D92" w14:textId="77777777" w:rsidR="009D1563" w:rsidRDefault="009D1563" w:rsidP="009D1563">
      <w:pPr>
        <w:pStyle w:val="Default"/>
        <w:spacing w:before="0"/>
        <w:ind w:left="1080"/>
        <w:rPr>
          <w:rFonts w:ascii="Verdana" w:hAnsi="Verdana"/>
          <w:sz w:val="22"/>
          <w:szCs w:val="22"/>
        </w:rPr>
      </w:pPr>
    </w:p>
    <w:p w14:paraId="0AB7ADDA" w14:textId="3A331BD3" w:rsidR="0012730F" w:rsidRDefault="00D21C14" w:rsidP="006F6151">
      <w:pPr>
        <w:pStyle w:val="Default"/>
        <w:numPr>
          <w:ilvl w:val="1"/>
          <w:numId w:val="7"/>
        </w:numPr>
        <w:spacing w:before="0"/>
        <w:rPr>
          <w:rFonts w:ascii="Verdana" w:hAnsi="Verdana"/>
          <w:sz w:val="22"/>
          <w:szCs w:val="22"/>
        </w:rPr>
      </w:pPr>
      <w:r>
        <w:rPr>
          <w:rFonts w:ascii="Verdana" w:hAnsi="Verdana"/>
          <w:sz w:val="22"/>
          <w:szCs w:val="22"/>
        </w:rPr>
        <w:t xml:space="preserve">No person employed by the </w:t>
      </w:r>
      <w:r w:rsidR="008F0E64">
        <w:rPr>
          <w:rFonts w:ascii="Verdana" w:hAnsi="Verdana"/>
          <w:sz w:val="22"/>
          <w:szCs w:val="22"/>
        </w:rPr>
        <w:t>trust</w:t>
      </w:r>
      <w:r>
        <w:rPr>
          <w:rFonts w:ascii="Verdana" w:hAnsi="Verdana"/>
          <w:sz w:val="22"/>
          <w:szCs w:val="22"/>
        </w:rPr>
        <w:t xml:space="preserve"> may be appointed as Chair or Vice Chair</w:t>
      </w:r>
      <w:r w:rsidR="0012730F">
        <w:rPr>
          <w:rFonts w:ascii="Verdana" w:hAnsi="Verdana"/>
          <w:sz w:val="22"/>
          <w:szCs w:val="22"/>
        </w:rPr>
        <w:t>.</w:t>
      </w:r>
    </w:p>
    <w:p w14:paraId="4EADD158" w14:textId="77777777" w:rsidR="0012730F" w:rsidRDefault="0012730F" w:rsidP="0012730F">
      <w:pPr>
        <w:pStyle w:val="Default"/>
        <w:spacing w:before="0"/>
        <w:ind w:left="1080"/>
        <w:rPr>
          <w:rFonts w:ascii="Verdana" w:hAnsi="Verdana"/>
          <w:sz w:val="22"/>
          <w:szCs w:val="22"/>
        </w:rPr>
      </w:pPr>
    </w:p>
    <w:p w14:paraId="08619027" w14:textId="52F7B31E" w:rsidR="006F6151" w:rsidRDefault="0012730F" w:rsidP="006F6151">
      <w:pPr>
        <w:pStyle w:val="Default"/>
        <w:numPr>
          <w:ilvl w:val="1"/>
          <w:numId w:val="7"/>
        </w:numPr>
        <w:spacing w:before="0"/>
        <w:rPr>
          <w:rFonts w:ascii="Verdana" w:hAnsi="Verdana"/>
          <w:sz w:val="22"/>
          <w:szCs w:val="22"/>
        </w:rPr>
      </w:pPr>
      <w:r>
        <w:rPr>
          <w:rFonts w:ascii="Verdana" w:hAnsi="Verdana"/>
          <w:sz w:val="22"/>
          <w:szCs w:val="22"/>
        </w:rPr>
        <w:t>The term of office of the Chair and Vice Chair shall be 1 year. Subject to remaining eligible</w:t>
      </w:r>
      <w:r w:rsidR="0072626A">
        <w:rPr>
          <w:rFonts w:ascii="Verdana" w:hAnsi="Verdana"/>
          <w:sz w:val="22"/>
          <w:szCs w:val="22"/>
        </w:rPr>
        <w:t xml:space="preserve"> and 7.2</w:t>
      </w:r>
      <w:r>
        <w:rPr>
          <w:rFonts w:ascii="Verdana" w:hAnsi="Verdana"/>
          <w:sz w:val="22"/>
          <w:szCs w:val="22"/>
        </w:rPr>
        <w:t xml:space="preserve">, any </w:t>
      </w:r>
      <w:r w:rsidR="008A181F">
        <w:rPr>
          <w:rFonts w:ascii="Verdana" w:hAnsi="Verdana"/>
          <w:sz w:val="22"/>
          <w:szCs w:val="22"/>
        </w:rPr>
        <w:t>LGC</w:t>
      </w:r>
      <w:r>
        <w:rPr>
          <w:rFonts w:ascii="Verdana" w:hAnsi="Verdana"/>
          <w:sz w:val="22"/>
          <w:szCs w:val="22"/>
        </w:rPr>
        <w:t xml:space="preserve"> </w:t>
      </w:r>
      <w:r w:rsidR="00C176C5">
        <w:rPr>
          <w:rFonts w:ascii="Verdana" w:hAnsi="Verdana"/>
          <w:sz w:val="22"/>
          <w:szCs w:val="22"/>
        </w:rPr>
        <w:t>governor</w:t>
      </w:r>
      <w:r>
        <w:rPr>
          <w:rFonts w:ascii="Verdana" w:hAnsi="Verdana"/>
          <w:sz w:val="22"/>
          <w:szCs w:val="22"/>
        </w:rPr>
        <w:t xml:space="preserve"> may be re-appointed as Chair or Vice Chair.</w:t>
      </w:r>
      <w:r w:rsidR="00D21C14">
        <w:rPr>
          <w:rFonts w:ascii="Verdana" w:hAnsi="Verdana"/>
          <w:sz w:val="22"/>
          <w:szCs w:val="22"/>
        </w:rPr>
        <w:t xml:space="preserve"> </w:t>
      </w:r>
    </w:p>
    <w:p w14:paraId="3C6B6641" w14:textId="77777777" w:rsidR="006F6151" w:rsidRDefault="006F6151" w:rsidP="006F6151">
      <w:pPr>
        <w:pStyle w:val="Default"/>
        <w:spacing w:before="0"/>
        <w:ind w:left="1080"/>
        <w:rPr>
          <w:rFonts w:ascii="Verdana" w:hAnsi="Verdana"/>
          <w:sz w:val="22"/>
          <w:szCs w:val="22"/>
        </w:rPr>
      </w:pPr>
    </w:p>
    <w:p w14:paraId="4BC806B0" w14:textId="38008E58" w:rsidR="006F6151" w:rsidRDefault="006F6151" w:rsidP="006F6151">
      <w:pPr>
        <w:pStyle w:val="Default"/>
        <w:numPr>
          <w:ilvl w:val="1"/>
          <w:numId w:val="7"/>
        </w:numPr>
        <w:spacing w:before="0"/>
        <w:rPr>
          <w:rFonts w:ascii="Verdana" w:hAnsi="Verdana"/>
          <w:sz w:val="22"/>
          <w:szCs w:val="22"/>
        </w:rPr>
      </w:pPr>
      <w:r w:rsidRPr="006F6151">
        <w:rPr>
          <w:rFonts w:ascii="Verdana" w:hAnsi="Verdana"/>
          <w:sz w:val="22"/>
          <w:szCs w:val="22"/>
        </w:rPr>
        <w:t>The Chair and Vice Chair may at any time resign their office by giving notice in writing to the clerk. The Chair or Vice Chair shall cease to hold office if:</w:t>
      </w:r>
    </w:p>
    <w:p w14:paraId="5CC5D0EF" w14:textId="70B5633E" w:rsidR="006F6151" w:rsidRPr="00AD1F85" w:rsidRDefault="006F6151" w:rsidP="006F6151">
      <w:pPr>
        <w:pStyle w:val="Default"/>
        <w:numPr>
          <w:ilvl w:val="0"/>
          <w:numId w:val="27"/>
        </w:numPr>
        <w:spacing w:before="0"/>
        <w:ind w:left="1418"/>
        <w:rPr>
          <w:rFonts w:ascii="Verdana" w:hAnsi="Verdana"/>
          <w:sz w:val="22"/>
          <w:szCs w:val="22"/>
          <w:lang w:val="en-GB"/>
        </w:rPr>
      </w:pPr>
      <w:r w:rsidRPr="00AD1F85">
        <w:rPr>
          <w:rFonts w:ascii="Verdana" w:hAnsi="Verdana"/>
          <w:sz w:val="22"/>
          <w:szCs w:val="22"/>
        </w:rPr>
        <w:t xml:space="preserve">They cease to serve on the </w:t>
      </w:r>
      <w:r w:rsidR="008A181F">
        <w:rPr>
          <w:rFonts w:ascii="Verdana" w:hAnsi="Verdana"/>
          <w:sz w:val="22"/>
          <w:szCs w:val="22"/>
        </w:rPr>
        <w:t>LGC</w:t>
      </w:r>
      <w:r w:rsidR="0000232C">
        <w:rPr>
          <w:rFonts w:ascii="Verdana" w:hAnsi="Verdana"/>
          <w:sz w:val="22"/>
          <w:szCs w:val="22"/>
        </w:rPr>
        <w:t>.</w:t>
      </w:r>
    </w:p>
    <w:p w14:paraId="2BED40F5" w14:textId="78C15CCC" w:rsidR="006F6151" w:rsidRPr="00AD1F85" w:rsidRDefault="006F6151" w:rsidP="006F6151">
      <w:pPr>
        <w:pStyle w:val="Default"/>
        <w:numPr>
          <w:ilvl w:val="0"/>
          <w:numId w:val="27"/>
        </w:numPr>
        <w:spacing w:before="0"/>
        <w:ind w:left="1418"/>
        <w:rPr>
          <w:rFonts w:ascii="Verdana" w:hAnsi="Verdana"/>
          <w:sz w:val="22"/>
          <w:szCs w:val="22"/>
          <w:lang w:val="en-GB"/>
        </w:rPr>
      </w:pPr>
      <w:r w:rsidRPr="00AD1F85">
        <w:rPr>
          <w:rFonts w:ascii="Verdana" w:hAnsi="Verdana"/>
          <w:sz w:val="22"/>
          <w:szCs w:val="22"/>
        </w:rPr>
        <w:t xml:space="preserve">They are employed by the </w:t>
      </w:r>
      <w:r w:rsidR="004C1B52">
        <w:rPr>
          <w:rFonts w:ascii="Verdana" w:hAnsi="Verdana"/>
          <w:sz w:val="22"/>
          <w:szCs w:val="22"/>
        </w:rPr>
        <w:t>trust</w:t>
      </w:r>
      <w:r w:rsidR="0000232C">
        <w:rPr>
          <w:rFonts w:ascii="Verdana" w:hAnsi="Verdana"/>
          <w:sz w:val="22"/>
          <w:szCs w:val="22"/>
        </w:rPr>
        <w:t>.</w:t>
      </w:r>
    </w:p>
    <w:p w14:paraId="47E1D291" w14:textId="03D9AC3B" w:rsidR="006F6151" w:rsidRPr="006F6151" w:rsidRDefault="006F6151" w:rsidP="006F6151">
      <w:pPr>
        <w:pStyle w:val="Default"/>
        <w:numPr>
          <w:ilvl w:val="0"/>
          <w:numId w:val="27"/>
        </w:numPr>
        <w:spacing w:before="0"/>
        <w:ind w:left="1418"/>
        <w:rPr>
          <w:rFonts w:ascii="Verdana" w:hAnsi="Verdana"/>
          <w:sz w:val="22"/>
          <w:szCs w:val="22"/>
          <w:lang w:val="en-GB"/>
        </w:rPr>
      </w:pPr>
      <w:r w:rsidRPr="00AD1F85">
        <w:rPr>
          <w:rFonts w:ascii="Verdana" w:hAnsi="Verdana"/>
          <w:sz w:val="22"/>
          <w:szCs w:val="22"/>
        </w:rPr>
        <w:t>In the case of the Vice Chair, if they are appointed Chair</w:t>
      </w:r>
      <w:r w:rsidR="0000232C">
        <w:rPr>
          <w:rFonts w:ascii="Verdana" w:hAnsi="Verdana"/>
          <w:sz w:val="22"/>
          <w:szCs w:val="22"/>
        </w:rPr>
        <w:t>.</w:t>
      </w:r>
    </w:p>
    <w:p w14:paraId="23052A87" w14:textId="77777777" w:rsidR="00455A00" w:rsidRPr="00D21C14" w:rsidRDefault="00455A00" w:rsidP="00D21C14">
      <w:pPr>
        <w:rPr>
          <w:rFonts w:ascii="Verdana" w:hAnsi="Verdana"/>
        </w:rPr>
      </w:pPr>
    </w:p>
    <w:p w14:paraId="7EB0BDEA" w14:textId="77D45682" w:rsidR="006F6151" w:rsidRPr="006F6151" w:rsidRDefault="006F6151" w:rsidP="006F6151">
      <w:pPr>
        <w:pStyle w:val="Default"/>
        <w:numPr>
          <w:ilvl w:val="1"/>
          <w:numId w:val="7"/>
        </w:numPr>
        <w:spacing w:before="0"/>
        <w:rPr>
          <w:rFonts w:ascii="Verdana" w:hAnsi="Verdana"/>
          <w:sz w:val="22"/>
          <w:szCs w:val="22"/>
        </w:rPr>
      </w:pPr>
      <w:r w:rsidRPr="00AD1F85">
        <w:rPr>
          <w:rFonts w:ascii="Verdana" w:hAnsi="Verdana"/>
          <w:sz w:val="22"/>
          <w:szCs w:val="22"/>
        </w:rPr>
        <w:t xml:space="preserve">Where the Chair is absent from </w:t>
      </w:r>
      <w:r w:rsidR="00206E2B">
        <w:rPr>
          <w:rFonts w:ascii="Verdana" w:hAnsi="Verdana"/>
          <w:sz w:val="22"/>
          <w:szCs w:val="22"/>
        </w:rPr>
        <w:t xml:space="preserve">a </w:t>
      </w:r>
      <w:r w:rsidRPr="00AD1F85">
        <w:rPr>
          <w:rFonts w:ascii="Verdana" w:hAnsi="Verdana"/>
          <w:sz w:val="22"/>
          <w:szCs w:val="22"/>
        </w:rPr>
        <w:t xml:space="preserve">meeting or there is at the time a vacancy in the office of the Chair, the Vice Chair shall act as the Chair for the purposes of the meeting. Where the Vice Chair is also absent from the meeting or if there is a vacancy at the time in the office of Vice Chair, the </w:t>
      </w:r>
      <w:r w:rsidR="008A181F">
        <w:rPr>
          <w:rFonts w:ascii="Verdana" w:hAnsi="Verdana"/>
          <w:sz w:val="22"/>
          <w:szCs w:val="22"/>
        </w:rPr>
        <w:t>LGC</w:t>
      </w:r>
      <w:r w:rsidRPr="00AD1F85">
        <w:rPr>
          <w:rFonts w:ascii="Verdana" w:hAnsi="Verdana"/>
          <w:sz w:val="22"/>
          <w:szCs w:val="22"/>
        </w:rPr>
        <w:t xml:space="preserve"> </w:t>
      </w:r>
      <w:r w:rsidR="00C176C5">
        <w:rPr>
          <w:rFonts w:ascii="Verdana" w:hAnsi="Verdana"/>
          <w:sz w:val="22"/>
          <w:szCs w:val="22"/>
        </w:rPr>
        <w:t>governor</w:t>
      </w:r>
      <w:r w:rsidRPr="00AD1F85">
        <w:rPr>
          <w:rFonts w:ascii="Verdana" w:hAnsi="Verdana"/>
          <w:sz w:val="22"/>
          <w:szCs w:val="22"/>
        </w:rPr>
        <w:t xml:space="preserve">s shall elect one of their </w:t>
      </w:r>
      <w:r w:rsidR="00C176C5">
        <w:rPr>
          <w:rFonts w:ascii="Verdana" w:hAnsi="Verdana"/>
          <w:sz w:val="22"/>
          <w:szCs w:val="22"/>
        </w:rPr>
        <w:t>governor</w:t>
      </w:r>
      <w:r w:rsidRPr="00AD1F85">
        <w:rPr>
          <w:rFonts w:ascii="Verdana" w:hAnsi="Verdana"/>
          <w:sz w:val="22"/>
          <w:szCs w:val="22"/>
        </w:rPr>
        <w:t>s to act as Chair for the purposes of that meeting</w:t>
      </w:r>
      <w:r w:rsidR="0000232C">
        <w:rPr>
          <w:rFonts w:ascii="Verdana" w:hAnsi="Verdana"/>
          <w:sz w:val="22"/>
          <w:szCs w:val="22"/>
        </w:rPr>
        <w:t>.</w:t>
      </w:r>
    </w:p>
    <w:p w14:paraId="46E8B0AB" w14:textId="5F0A5962" w:rsidR="000A173D" w:rsidRPr="00BE0FF0" w:rsidRDefault="000A173D" w:rsidP="00EC747E">
      <w:pPr>
        <w:pStyle w:val="Default"/>
        <w:spacing w:before="0"/>
        <w:rPr>
          <w:rFonts w:ascii="Verdana" w:hAnsi="Verdana"/>
          <w:sz w:val="22"/>
          <w:szCs w:val="22"/>
          <w:lang w:val="en-GB"/>
        </w:rPr>
      </w:pPr>
    </w:p>
    <w:p w14:paraId="4D5E43C6" w14:textId="26C9AB9F" w:rsidR="00BE0FF0" w:rsidRDefault="00BE0FF0" w:rsidP="00EC747E">
      <w:pPr>
        <w:pStyle w:val="Default"/>
        <w:numPr>
          <w:ilvl w:val="0"/>
          <w:numId w:val="7"/>
        </w:numPr>
        <w:spacing w:before="0" w:line="240" w:lineRule="auto"/>
        <w:ind w:left="426"/>
        <w:rPr>
          <w:rFonts w:ascii="Verdana" w:hAnsi="Verdana"/>
          <w:b/>
          <w:bCs/>
          <w:sz w:val="22"/>
          <w:szCs w:val="22"/>
        </w:rPr>
      </w:pPr>
      <w:r>
        <w:rPr>
          <w:rFonts w:ascii="Verdana" w:hAnsi="Verdana"/>
          <w:b/>
          <w:bCs/>
          <w:sz w:val="22"/>
          <w:szCs w:val="22"/>
        </w:rPr>
        <w:t xml:space="preserve">Appointment of </w:t>
      </w:r>
      <w:r w:rsidR="008A181F">
        <w:rPr>
          <w:rFonts w:ascii="Verdana" w:hAnsi="Verdana"/>
          <w:b/>
          <w:bCs/>
          <w:sz w:val="22"/>
          <w:szCs w:val="22"/>
        </w:rPr>
        <w:t>LGC</w:t>
      </w:r>
      <w:r>
        <w:rPr>
          <w:rFonts w:ascii="Verdana" w:hAnsi="Verdana"/>
          <w:b/>
          <w:bCs/>
          <w:sz w:val="22"/>
          <w:szCs w:val="22"/>
        </w:rPr>
        <w:t xml:space="preserve"> </w:t>
      </w:r>
      <w:r w:rsidR="00C176C5">
        <w:rPr>
          <w:rFonts w:ascii="Verdana" w:hAnsi="Verdana"/>
          <w:b/>
          <w:bCs/>
          <w:sz w:val="22"/>
          <w:szCs w:val="22"/>
        </w:rPr>
        <w:t>Governor</w:t>
      </w:r>
      <w:r>
        <w:rPr>
          <w:rFonts w:ascii="Verdana" w:hAnsi="Verdana"/>
          <w:b/>
          <w:bCs/>
          <w:sz w:val="22"/>
          <w:szCs w:val="22"/>
        </w:rPr>
        <w:t>s</w:t>
      </w:r>
    </w:p>
    <w:p w14:paraId="0CE8B6CE" w14:textId="77777777" w:rsidR="006F6151" w:rsidRDefault="006F6151" w:rsidP="006F6151">
      <w:pPr>
        <w:pStyle w:val="Default"/>
        <w:spacing w:before="0" w:line="240" w:lineRule="auto"/>
        <w:ind w:left="426"/>
        <w:rPr>
          <w:rFonts w:ascii="Verdana" w:hAnsi="Verdana"/>
          <w:b/>
          <w:bCs/>
          <w:sz w:val="22"/>
          <w:szCs w:val="22"/>
        </w:rPr>
      </w:pPr>
    </w:p>
    <w:p w14:paraId="771DBC12" w14:textId="52DB22B9" w:rsidR="00BE0FF0" w:rsidRDefault="00BE0FF0" w:rsidP="006F6151">
      <w:pPr>
        <w:pStyle w:val="Default"/>
        <w:numPr>
          <w:ilvl w:val="1"/>
          <w:numId w:val="7"/>
        </w:numPr>
        <w:spacing w:before="0"/>
        <w:rPr>
          <w:rFonts w:ascii="Verdana" w:hAnsi="Verdana"/>
          <w:sz w:val="22"/>
          <w:szCs w:val="22"/>
        </w:rPr>
      </w:pPr>
      <w:r w:rsidRPr="00AD1F85">
        <w:rPr>
          <w:rFonts w:ascii="Verdana" w:hAnsi="Verdana"/>
          <w:sz w:val="22"/>
          <w:szCs w:val="22"/>
        </w:rPr>
        <w:t xml:space="preserve">All appointments of </w:t>
      </w:r>
      <w:r w:rsidR="008A181F">
        <w:rPr>
          <w:rFonts w:ascii="Verdana" w:hAnsi="Verdana"/>
          <w:sz w:val="22"/>
          <w:szCs w:val="22"/>
        </w:rPr>
        <w:t>LGC</w:t>
      </w:r>
      <w:r w:rsidRPr="00AD1F85">
        <w:rPr>
          <w:rFonts w:ascii="Verdana" w:hAnsi="Verdana"/>
          <w:sz w:val="22"/>
          <w:szCs w:val="22"/>
        </w:rPr>
        <w:t xml:space="preserve"> </w:t>
      </w:r>
      <w:r w:rsidR="00C176C5">
        <w:rPr>
          <w:rFonts w:ascii="Verdana" w:hAnsi="Verdana"/>
          <w:sz w:val="22"/>
          <w:szCs w:val="22"/>
        </w:rPr>
        <w:t>governor</w:t>
      </w:r>
      <w:r w:rsidRPr="00AD1F85">
        <w:rPr>
          <w:rFonts w:ascii="Verdana" w:hAnsi="Verdana"/>
          <w:sz w:val="22"/>
          <w:szCs w:val="22"/>
        </w:rPr>
        <w:t>s will be</w:t>
      </w:r>
      <w:r w:rsidR="0000232C">
        <w:rPr>
          <w:rFonts w:ascii="Verdana" w:hAnsi="Verdana"/>
          <w:sz w:val="22"/>
          <w:szCs w:val="22"/>
        </w:rPr>
        <w:t xml:space="preserve"> recommended by the CEO and the Executive Team and</w:t>
      </w:r>
      <w:r w:rsidRPr="00AD1F85">
        <w:rPr>
          <w:rFonts w:ascii="Verdana" w:hAnsi="Verdana"/>
          <w:sz w:val="22"/>
          <w:szCs w:val="22"/>
        </w:rPr>
        <w:t xml:space="preserve"> ratified by the trustees.</w:t>
      </w:r>
    </w:p>
    <w:p w14:paraId="6076F43D" w14:textId="77777777" w:rsidR="006F6151" w:rsidRDefault="006F6151" w:rsidP="006F6151">
      <w:pPr>
        <w:pStyle w:val="Default"/>
        <w:spacing w:before="0"/>
        <w:ind w:left="1080"/>
        <w:rPr>
          <w:rFonts w:ascii="Verdana" w:hAnsi="Verdana"/>
          <w:sz w:val="22"/>
          <w:szCs w:val="22"/>
        </w:rPr>
      </w:pPr>
    </w:p>
    <w:p w14:paraId="74A70C33" w14:textId="359456B3" w:rsidR="006F6151" w:rsidRPr="006F6151" w:rsidRDefault="006F6151" w:rsidP="006F6151">
      <w:pPr>
        <w:pStyle w:val="Default"/>
        <w:numPr>
          <w:ilvl w:val="1"/>
          <w:numId w:val="7"/>
        </w:numPr>
        <w:spacing w:before="0"/>
        <w:rPr>
          <w:rFonts w:ascii="Verdana" w:hAnsi="Verdana"/>
          <w:sz w:val="22"/>
          <w:szCs w:val="22"/>
          <w:lang w:val="en-GB"/>
        </w:rPr>
      </w:pPr>
      <w:r w:rsidRPr="00AD1F85">
        <w:rPr>
          <w:rFonts w:ascii="Verdana" w:hAnsi="Verdana"/>
          <w:sz w:val="22"/>
          <w:szCs w:val="22"/>
        </w:rPr>
        <w:t xml:space="preserve">Staff </w:t>
      </w:r>
      <w:r w:rsidR="008A181F">
        <w:rPr>
          <w:rFonts w:ascii="Verdana" w:hAnsi="Verdana"/>
          <w:sz w:val="22"/>
          <w:szCs w:val="22"/>
        </w:rPr>
        <w:t>LGC</w:t>
      </w:r>
      <w:r w:rsidRPr="00AD1F85">
        <w:rPr>
          <w:rFonts w:ascii="Verdana" w:hAnsi="Verdana"/>
          <w:sz w:val="22"/>
          <w:szCs w:val="22"/>
        </w:rPr>
        <w:t xml:space="preserve"> </w:t>
      </w:r>
      <w:r w:rsidR="00C176C5">
        <w:rPr>
          <w:rFonts w:ascii="Verdana" w:hAnsi="Verdana"/>
          <w:sz w:val="22"/>
          <w:szCs w:val="22"/>
        </w:rPr>
        <w:t>Governor</w:t>
      </w:r>
      <w:r w:rsidRPr="00AD1F85">
        <w:rPr>
          <w:rFonts w:ascii="Verdana" w:hAnsi="Verdana"/>
          <w:sz w:val="22"/>
          <w:szCs w:val="22"/>
        </w:rPr>
        <w:t>s</w:t>
      </w:r>
    </w:p>
    <w:p w14:paraId="52F955F6" w14:textId="7D9687CB" w:rsidR="006F6151" w:rsidRPr="00AD1F85" w:rsidRDefault="006F6151" w:rsidP="0000232C">
      <w:pPr>
        <w:pStyle w:val="Default"/>
        <w:numPr>
          <w:ilvl w:val="0"/>
          <w:numId w:val="35"/>
        </w:numPr>
        <w:spacing w:before="0"/>
        <w:rPr>
          <w:rFonts w:ascii="Verdana" w:hAnsi="Verdana"/>
          <w:sz w:val="22"/>
          <w:szCs w:val="22"/>
          <w:lang w:val="en-GB"/>
        </w:rPr>
      </w:pPr>
      <w:r w:rsidRPr="00AD1F85">
        <w:rPr>
          <w:rFonts w:ascii="Verdana" w:hAnsi="Verdana"/>
          <w:sz w:val="22"/>
          <w:szCs w:val="22"/>
        </w:rPr>
        <w:t xml:space="preserve">The </w:t>
      </w:r>
      <w:r w:rsidR="008A181F">
        <w:rPr>
          <w:rFonts w:ascii="Verdana" w:hAnsi="Verdana"/>
          <w:sz w:val="22"/>
          <w:szCs w:val="22"/>
        </w:rPr>
        <w:t>LGC</w:t>
      </w:r>
      <w:r w:rsidRPr="00AD1F85">
        <w:rPr>
          <w:rFonts w:ascii="Verdana" w:hAnsi="Verdana"/>
          <w:sz w:val="22"/>
          <w:szCs w:val="22"/>
        </w:rPr>
        <w:t xml:space="preserve"> will invite nominations from all staff and where there are any contested posts, shall hold an election by secret ballot</w:t>
      </w:r>
      <w:r w:rsidR="0000232C">
        <w:rPr>
          <w:rFonts w:ascii="Verdana" w:hAnsi="Verdana"/>
          <w:sz w:val="22"/>
          <w:szCs w:val="22"/>
        </w:rPr>
        <w:t>.</w:t>
      </w:r>
    </w:p>
    <w:p w14:paraId="0B02B958" w14:textId="77777777" w:rsidR="00EB7F49" w:rsidRPr="00791FA5" w:rsidRDefault="00EB7F49" w:rsidP="00791FA5">
      <w:pPr>
        <w:rPr>
          <w:rFonts w:ascii="Verdana" w:hAnsi="Verdana"/>
        </w:rPr>
      </w:pPr>
    </w:p>
    <w:p w14:paraId="055BB464" w14:textId="1BD88F87" w:rsidR="006F6151" w:rsidRPr="006F6151" w:rsidRDefault="006F6151" w:rsidP="006F6151">
      <w:pPr>
        <w:pStyle w:val="Default"/>
        <w:numPr>
          <w:ilvl w:val="1"/>
          <w:numId w:val="7"/>
        </w:numPr>
        <w:spacing w:before="0"/>
        <w:rPr>
          <w:rFonts w:ascii="Verdana" w:hAnsi="Verdana"/>
          <w:sz w:val="22"/>
          <w:szCs w:val="22"/>
          <w:lang w:val="en-GB"/>
        </w:rPr>
      </w:pPr>
      <w:r w:rsidRPr="00AD1F85">
        <w:rPr>
          <w:rFonts w:ascii="Verdana" w:hAnsi="Verdana"/>
          <w:sz w:val="22"/>
          <w:szCs w:val="22"/>
        </w:rPr>
        <w:t xml:space="preserve">Parent </w:t>
      </w:r>
      <w:r w:rsidR="008A181F">
        <w:rPr>
          <w:rFonts w:ascii="Verdana" w:hAnsi="Verdana"/>
          <w:sz w:val="22"/>
          <w:szCs w:val="22"/>
        </w:rPr>
        <w:t>LGC</w:t>
      </w:r>
      <w:r w:rsidRPr="00AD1F85">
        <w:rPr>
          <w:rFonts w:ascii="Verdana" w:hAnsi="Verdana"/>
          <w:sz w:val="22"/>
          <w:szCs w:val="22"/>
        </w:rPr>
        <w:t xml:space="preserve"> </w:t>
      </w:r>
      <w:r w:rsidR="00C176C5">
        <w:rPr>
          <w:rFonts w:ascii="Verdana" w:hAnsi="Verdana"/>
          <w:sz w:val="22"/>
          <w:szCs w:val="22"/>
        </w:rPr>
        <w:t>Governor</w:t>
      </w:r>
      <w:r w:rsidRPr="00AD1F85">
        <w:rPr>
          <w:rFonts w:ascii="Verdana" w:hAnsi="Verdana"/>
          <w:sz w:val="22"/>
          <w:szCs w:val="22"/>
        </w:rPr>
        <w:t>s</w:t>
      </w:r>
    </w:p>
    <w:p w14:paraId="78EE5488" w14:textId="4CF48FB9" w:rsidR="0000232C" w:rsidRDefault="006F6151" w:rsidP="0000232C">
      <w:pPr>
        <w:pStyle w:val="Default"/>
        <w:numPr>
          <w:ilvl w:val="0"/>
          <w:numId w:val="35"/>
        </w:numPr>
        <w:spacing w:before="0"/>
        <w:rPr>
          <w:rFonts w:ascii="Verdana" w:hAnsi="Verdana"/>
          <w:sz w:val="22"/>
          <w:szCs w:val="22"/>
        </w:rPr>
      </w:pPr>
      <w:r w:rsidRPr="00AD1F85">
        <w:rPr>
          <w:rFonts w:ascii="Verdana" w:hAnsi="Verdana"/>
          <w:sz w:val="22"/>
          <w:szCs w:val="22"/>
        </w:rPr>
        <w:t xml:space="preserve">Parent </w:t>
      </w:r>
      <w:r w:rsidR="008A181F">
        <w:rPr>
          <w:rFonts w:ascii="Verdana" w:hAnsi="Verdana"/>
          <w:sz w:val="22"/>
          <w:szCs w:val="22"/>
        </w:rPr>
        <w:t>LGC</w:t>
      </w:r>
      <w:r w:rsidRPr="00AD1F85">
        <w:rPr>
          <w:rFonts w:ascii="Verdana" w:hAnsi="Verdana"/>
          <w:sz w:val="22"/>
          <w:szCs w:val="22"/>
        </w:rPr>
        <w:t xml:space="preserve"> </w:t>
      </w:r>
      <w:r w:rsidR="00C176C5">
        <w:rPr>
          <w:rFonts w:ascii="Verdana" w:hAnsi="Verdana"/>
          <w:sz w:val="22"/>
          <w:szCs w:val="22"/>
        </w:rPr>
        <w:t>Governor</w:t>
      </w:r>
      <w:r w:rsidRPr="00AD1F85">
        <w:rPr>
          <w:rFonts w:ascii="Verdana" w:hAnsi="Verdana"/>
          <w:sz w:val="22"/>
          <w:szCs w:val="22"/>
        </w:rPr>
        <w:t xml:space="preserve">s shall be elected by parents of registered pupils at the relevant school. They must be a parent of, or have parental responsibility for, a pupil at the school at the time when they are elected. Where there are any contested posts, the election shall be held by secret ballot. </w:t>
      </w:r>
    </w:p>
    <w:p w14:paraId="7F2FF395" w14:textId="0B08CDC7" w:rsidR="0000232C" w:rsidRDefault="006F6151" w:rsidP="0000232C">
      <w:pPr>
        <w:pStyle w:val="Default"/>
        <w:numPr>
          <w:ilvl w:val="0"/>
          <w:numId w:val="35"/>
        </w:numPr>
        <w:spacing w:before="0"/>
        <w:rPr>
          <w:rFonts w:ascii="Verdana" w:hAnsi="Verdana"/>
          <w:sz w:val="22"/>
          <w:szCs w:val="22"/>
          <w:lang w:val="en-GB"/>
        </w:rPr>
      </w:pPr>
      <w:r w:rsidRPr="00AD1F85">
        <w:rPr>
          <w:rFonts w:ascii="Verdana" w:hAnsi="Verdana"/>
          <w:sz w:val="22"/>
          <w:szCs w:val="22"/>
        </w:rPr>
        <w:t xml:space="preserve">All arrangements for the calling and the conduct of the election and resolution of questions as to whether a person is an eligible candidate shall be determined by the CEO and the Executive Team. The CEO and the Executive Team may delegate the running of the election to the </w:t>
      </w:r>
      <w:r w:rsidR="008A181F">
        <w:rPr>
          <w:rFonts w:ascii="Verdana" w:hAnsi="Verdana"/>
          <w:sz w:val="22"/>
          <w:szCs w:val="22"/>
        </w:rPr>
        <w:t>LGC</w:t>
      </w:r>
      <w:r w:rsidR="0066046F">
        <w:rPr>
          <w:rFonts w:ascii="Verdana" w:hAnsi="Verdana"/>
          <w:sz w:val="22"/>
          <w:szCs w:val="22"/>
        </w:rPr>
        <w:t xml:space="preserve"> and the school</w:t>
      </w:r>
      <w:r w:rsidRPr="00AD1F85">
        <w:rPr>
          <w:rFonts w:ascii="Verdana" w:hAnsi="Verdana"/>
          <w:sz w:val="22"/>
          <w:szCs w:val="22"/>
          <w:lang w:val="en-GB"/>
        </w:rPr>
        <w:t xml:space="preserve">.  </w:t>
      </w:r>
    </w:p>
    <w:p w14:paraId="5ED644AB" w14:textId="4C74A1EB" w:rsidR="006F6151" w:rsidRPr="00AD1F85" w:rsidRDefault="006F6151" w:rsidP="0000232C">
      <w:pPr>
        <w:pStyle w:val="Default"/>
        <w:numPr>
          <w:ilvl w:val="0"/>
          <w:numId w:val="35"/>
        </w:numPr>
        <w:spacing w:before="0"/>
        <w:rPr>
          <w:rFonts w:ascii="Verdana" w:hAnsi="Verdana"/>
          <w:sz w:val="22"/>
          <w:szCs w:val="22"/>
          <w:lang w:val="en-GB"/>
        </w:rPr>
      </w:pPr>
      <w:r w:rsidRPr="00AD1F85">
        <w:rPr>
          <w:rFonts w:ascii="Verdana" w:hAnsi="Verdana"/>
          <w:sz w:val="22"/>
          <w:szCs w:val="22"/>
        </w:rPr>
        <w:t xml:space="preserve">Where the number of parents standing for election is less than the number of vacancies, the CEO and the Executive Team may appoint a parent of a registered pupil at the school, or where it is not reasonably practical to do so, a person who is the parent of a registered pupil at another </w:t>
      </w:r>
      <w:r w:rsidR="0090059F">
        <w:rPr>
          <w:rFonts w:ascii="Verdana" w:hAnsi="Verdana"/>
          <w:sz w:val="22"/>
          <w:szCs w:val="22"/>
        </w:rPr>
        <w:t>t</w:t>
      </w:r>
      <w:r w:rsidRPr="00AD1F85">
        <w:rPr>
          <w:rFonts w:ascii="Verdana" w:hAnsi="Verdana"/>
          <w:sz w:val="22"/>
          <w:szCs w:val="22"/>
        </w:rPr>
        <w:t xml:space="preserve">rust school. The appointment shall be ratified by the trustees. The CEO and Executive Team may delegate the appointment of a parent </w:t>
      </w:r>
      <w:r w:rsidR="008A181F">
        <w:rPr>
          <w:rFonts w:ascii="Verdana" w:hAnsi="Verdana"/>
          <w:sz w:val="22"/>
          <w:szCs w:val="22"/>
        </w:rPr>
        <w:t>LGC</w:t>
      </w:r>
      <w:r w:rsidRPr="00AD1F85">
        <w:rPr>
          <w:rFonts w:ascii="Verdana" w:hAnsi="Verdana"/>
          <w:sz w:val="22"/>
          <w:szCs w:val="22"/>
        </w:rPr>
        <w:t xml:space="preserve"> </w:t>
      </w:r>
      <w:r w:rsidR="00C176C5">
        <w:rPr>
          <w:rFonts w:ascii="Verdana" w:hAnsi="Verdana"/>
          <w:sz w:val="22"/>
          <w:szCs w:val="22"/>
        </w:rPr>
        <w:t>Governor</w:t>
      </w:r>
      <w:r w:rsidRPr="00AD1F85">
        <w:rPr>
          <w:rFonts w:ascii="Verdana" w:hAnsi="Verdana"/>
          <w:sz w:val="22"/>
          <w:szCs w:val="22"/>
        </w:rPr>
        <w:t xml:space="preserve"> to the </w:t>
      </w:r>
      <w:r w:rsidR="008A181F">
        <w:rPr>
          <w:rFonts w:ascii="Verdana" w:hAnsi="Verdana"/>
          <w:sz w:val="22"/>
          <w:szCs w:val="22"/>
        </w:rPr>
        <w:t>LGC</w:t>
      </w:r>
      <w:r w:rsidRPr="00AD1F85">
        <w:rPr>
          <w:rFonts w:ascii="Verdana" w:hAnsi="Verdana"/>
          <w:sz w:val="22"/>
          <w:szCs w:val="22"/>
        </w:rPr>
        <w:t>.</w:t>
      </w:r>
    </w:p>
    <w:p w14:paraId="2BF73CF1" w14:textId="77777777" w:rsidR="006F6151" w:rsidRPr="006F6151" w:rsidRDefault="006F6151" w:rsidP="006F6151">
      <w:pPr>
        <w:pStyle w:val="Default"/>
        <w:spacing w:before="0"/>
        <w:rPr>
          <w:rFonts w:ascii="Verdana" w:hAnsi="Verdana"/>
          <w:sz w:val="22"/>
          <w:szCs w:val="22"/>
          <w:lang w:val="en-GB"/>
        </w:rPr>
      </w:pPr>
    </w:p>
    <w:p w14:paraId="1F3A02B3" w14:textId="008DE264" w:rsidR="00BE0FF0" w:rsidRPr="006F6151" w:rsidRDefault="006F6151" w:rsidP="00EC747E">
      <w:pPr>
        <w:pStyle w:val="Default"/>
        <w:numPr>
          <w:ilvl w:val="1"/>
          <w:numId w:val="7"/>
        </w:numPr>
        <w:spacing w:before="0"/>
        <w:rPr>
          <w:rFonts w:ascii="Verdana" w:hAnsi="Verdana"/>
          <w:sz w:val="22"/>
          <w:szCs w:val="22"/>
          <w:lang w:val="en-GB"/>
        </w:rPr>
      </w:pPr>
      <w:r w:rsidRPr="00AD1F85">
        <w:rPr>
          <w:rFonts w:ascii="Verdana" w:hAnsi="Verdana"/>
          <w:sz w:val="22"/>
          <w:szCs w:val="22"/>
        </w:rPr>
        <w:t xml:space="preserve">Community </w:t>
      </w:r>
      <w:r w:rsidR="008A181F">
        <w:rPr>
          <w:rFonts w:ascii="Verdana" w:hAnsi="Verdana"/>
          <w:sz w:val="22"/>
          <w:szCs w:val="22"/>
        </w:rPr>
        <w:t>LGC</w:t>
      </w:r>
      <w:r w:rsidRPr="00AD1F85">
        <w:rPr>
          <w:rFonts w:ascii="Verdana" w:hAnsi="Verdana"/>
          <w:sz w:val="22"/>
          <w:szCs w:val="22"/>
        </w:rPr>
        <w:t xml:space="preserve"> </w:t>
      </w:r>
      <w:r w:rsidR="00C176C5">
        <w:rPr>
          <w:rFonts w:ascii="Verdana" w:hAnsi="Verdana"/>
          <w:sz w:val="22"/>
          <w:szCs w:val="22"/>
        </w:rPr>
        <w:t>Governor</w:t>
      </w:r>
      <w:r w:rsidRPr="00AD1F85">
        <w:rPr>
          <w:rFonts w:ascii="Verdana" w:hAnsi="Verdana"/>
          <w:sz w:val="22"/>
          <w:szCs w:val="22"/>
        </w:rPr>
        <w:t>s</w:t>
      </w:r>
    </w:p>
    <w:p w14:paraId="1DBB299F" w14:textId="30732E01" w:rsidR="00BE0FF0" w:rsidRDefault="00BE0FF0" w:rsidP="00331779">
      <w:pPr>
        <w:pStyle w:val="Default"/>
        <w:numPr>
          <w:ilvl w:val="0"/>
          <w:numId w:val="36"/>
        </w:numPr>
        <w:spacing w:before="0"/>
        <w:rPr>
          <w:rFonts w:ascii="Verdana" w:hAnsi="Verdana"/>
          <w:sz w:val="22"/>
          <w:szCs w:val="22"/>
        </w:rPr>
      </w:pPr>
      <w:r w:rsidRPr="00AD1F85">
        <w:rPr>
          <w:rFonts w:ascii="Verdana" w:hAnsi="Verdana"/>
          <w:sz w:val="22"/>
          <w:szCs w:val="22"/>
        </w:rPr>
        <w:t xml:space="preserve">Community </w:t>
      </w:r>
      <w:r w:rsidR="008A181F">
        <w:rPr>
          <w:rFonts w:ascii="Verdana" w:hAnsi="Verdana"/>
          <w:sz w:val="22"/>
          <w:szCs w:val="22"/>
        </w:rPr>
        <w:t>LGC</w:t>
      </w:r>
      <w:r w:rsidRPr="00AD1F85">
        <w:rPr>
          <w:rFonts w:ascii="Verdana" w:hAnsi="Verdana"/>
          <w:sz w:val="22"/>
          <w:szCs w:val="22"/>
        </w:rPr>
        <w:t xml:space="preserve"> </w:t>
      </w:r>
      <w:r w:rsidR="00C176C5">
        <w:rPr>
          <w:rFonts w:ascii="Verdana" w:hAnsi="Verdana"/>
          <w:sz w:val="22"/>
          <w:szCs w:val="22"/>
        </w:rPr>
        <w:t>Governor</w:t>
      </w:r>
      <w:r w:rsidRPr="00AD1F85">
        <w:rPr>
          <w:rFonts w:ascii="Verdana" w:hAnsi="Verdana"/>
          <w:sz w:val="22"/>
          <w:szCs w:val="22"/>
        </w:rPr>
        <w:t xml:space="preserve">s shall be recommended by the CEO and the Executive Team, and the appointment will be ratified by the trustees. The Chair of the </w:t>
      </w:r>
      <w:r w:rsidR="008A181F">
        <w:rPr>
          <w:rFonts w:ascii="Verdana" w:hAnsi="Verdana"/>
          <w:sz w:val="22"/>
          <w:szCs w:val="22"/>
        </w:rPr>
        <w:t>LGC</w:t>
      </w:r>
      <w:r w:rsidRPr="00AD1F85">
        <w:rPr>
          <w:rFonts w:ascii="Verdana" w:hAnsi="Verdana"/>
          <w:sz w:val="22"/>
          <w:szCs w:val="22"/>
        </w:rPr>
        <w:t xml:space="preserve"> may recommend a suitably skilled volunteer as a potential </w:t>
      </w:r>
      <w:r w:rsidR="008A181F">
        <w:rPr>
          <w:rFonts w:ascii="Verdana" w:hAnsi="Verdana"/>
          <w:sz w:val="22"/>
          <w:szCs w:val="22"/>
        </w:rPr>
        <w:t>LGC</w:t>
      </w:r>
      <w:r w:rsidRPr="00AD1F85">
        <w:rPr>
          <w:rFonts w:ascii="Verdana" w:hAnsi="Verdana"/>
          <w:sz w:val="22"/>
          <w:szCs w:val="22"/>
        </w:rPr>
        <w:t xml:space="preserve"> </w:t>
      </w:r>
      <w:r w:rsidR="00C176C5">
        <w:rPr>
          <w:rFonts w:ascii="Verdana" w:hAnsi="Verdana"/>
          <w:sz w:val="22"/>
          <w:szCs w:val="22"/>
        </w:rPr>
        <w:t>governor</w:t>
      </w:r>
      <w:r w:rsidRPr="00AD1F85">
        <w:rPr>
          <w:rFonts w:ascii="Verdana" w:hAnsi="Verdana"/>
          <w:sz w:val="22"/>
          <w:szCs w:val="22"/>
        </w:rPr>
        <w:t>. They must be a person who, in the opinion of the CEO and Executive Team, has the necessary skills set and is committed to the gover</w:t>
      </w:r>
      <w:r w:rsidR="00F90F46">
        <w:rPr>
          <w:rFonts w:ascii="Verdana" w:hAnsi="Verdana"/>
          <w:sz w:val="22"/>
          <w:szCs w:val="22"/>
        </w:rPr>
        <w:t>nance</w:t>
      </w:r>
      <w:r w:rsidRPr="00AD1F85">
        <w:rPr>
          <w:rFonts w:ascii="Verdana" w:hAnsi="Verdana"/>
          <w:sz w:val="22"/>
          <w:szCs w:val="22"/>
        </w:rPr>
        <w:t xml:space="preserve"> and success of the school.</w:t>
      </w:r>
    </w:p>
    <w:p w14:paraId="2B324FCF" w14:textId="77777777" w:rsidR="006F6151" w:rsidRPr="00BE0FF0" w:rsidRDefault="006F6151" w:rsidP="00EC747E">
      <w:pPr>
        <w:pStyle w:val="Default"/>
        <w:spacing w:before="0"/>
        <w:rPr>
          <w:rFonts w:ascii="Verdana" w:hAnsi="Verdana"/>
          <w:sz w:val="22"/>
          <w:szCs w:val="22"/>
          <w:lang w:val="en-GB"/>
        </w:rPr>
      </w:pPr>
    </w:p>
    <w:p w14:paraId="0B6615C0" w14:textId="794A8EFF" w:rsidR="00BE0FF0" w:rsidRDefault="00BE0FF0" w:rsidP="00EC747E">
      <w:pPr>
        <w:pStyle w:val="Default"/>
        <w:numPr>
          <w:ilvl w:val="0"/>
          <w:numId w:val="7"/>
        </w:numPr>
        <w:spacing w:before="0" w:line="240" w:lineRule="auto"/>
        <w:ind w:left="426"/>
        <w:rPr>
          <w:rFonts w:ascii="Verdana" w:hAnsi="Verdana"/>
          <w:b/>
          <w:bCs/>
          <w:sz w:val="22"/>
          <w:szCs w:val="22"/>
        </w:rPr>
      </w:pPr>
      <w:r>
        <w:rPr>
          <w:rFonts w:ascii="Verdana" w:hAnsi="Verdana"/>
          <w:b/>
          <w:bCs/>
          <w:sz w:val="22"/>
          <w:szCs w:val="22"/>
        </w:rPr>
        <w:t>Meetings</w:t>
      </w:r>
    </w:p>
    <w:p w14:paraId="7822D265" w14:textId="77777777" w:rsidR="006F6151" w:rsidRDefault="006F6151" w:rsidP="006F6151">
      <w:pPr>
        <w:pStyle w:val="Default"/>
        <w:spacing w:before="0" w:line="240" w:lineRule="auto"/>
        <w:ind w:left="426"/>
        <w:rPr>
          <w:rFonts w:ascii="Verdana" w:hAnsi="Verdana"/>
          <w:b/>
          <w:bCs/>
          <w:sz w:val="22"/>
          <w:szCs w:val="22"/>
        </w:rPr>
      </w:pPr>
    </w:p>
    <w:p w14:paraId="14650DC8" w14:textId="5CCD7F8E" w:rsidR="0076396A" w:rsidRDefault="0076396A" w:rsidP="006F6151">
      <w:pPr>
        <w:pStyle w:val="Default"/>
        <w:numPr>
          <w:ilvl w:val="1"/>
          <w:numId w:val="7"/>
        </w:numPr>
        <w:spacing w:before="0"/>
        <w:rPr>
          <w:rFonts w:ascii="Verdana" w:hAnsi="Verdana"/>
          <w:sz w:val="22"/>
          <w:szCs w:val="22"/>
        </w:rPr>
      </w:pPr>
      <w:r w:rsidRPr="00AD1F85">
        <w:rPr>
          <w:rFonts w:ascii="Verdana" w:hAnsi="Verdana"/>
          <w:sz w:val="22"/>
          <w:szCs w:val="22"/>
        </w:rPr>
        <w:t xml:space="preserve">The </w:t>
      </w:r>
      <w:r w:rsidR="008A181F">
        <w:rPr>
          <w:rFonts w:ascii="Verdana" w:hAnsi="Verdana"/>
          <w:sz w:val="22"/>
          <w:szCs w:val="22"/>
        </w:rPr>
        <w:t>LGC</w:t>
      </w:r>
      <w:r w:rsidRPr="00AD1F85">
        <w:rPr>
          <w:rFonts w:ascii="Verdana" w:hAnsi="Verdana"/>
          <w:sz w:val="22"/>
          <w:szCs w:val="22"/>
        </w:rPr>
        <w:t xml:space="preserve"> will meet f</w:t>
      </w:r>
      <w:r w:rsidR="00733440">
        <w:rPr>
          <w:rFonts w:ascii="Verdana" w:hAnsi="Verdana"/>
          <w:sz w:val="22"/>
          <w:szCs w:val="22"/>
        </w:rPr>
        <w:t>our</w:t>
      </w:r>
      <w:r w:rsidRPr="00AD1F85">
        <w:rPr>
          <w:rFonts w:ascii="Verdana" w:hAnsi="Verdana"/>
          <w:sz w:val="22"/>
          <w:szCs w:val="22"/>
        </w:rPr>
        <w:t xml:space="preserve"> times a year. </w:t>
      </w:r>
    </w:p>
    <w:p w14:paraId="04F4A3B8" w14:textId="77777777" w:rsidR="006F6151" w:rsidRDefault="006F6151" w:rsidP="006F6151">
      <w:pPr>
        <w:pStyle w:val="Default"/>
        <w:spacing w:before="0"/>
        <w:ind w:left="1080"/>
        <w:rPr>
          <w:rFonts w:ascii="Verdana" w:hAnsi="Verdana"/>
          <w:sz w:val="22"/>
          <w:szCs w:val="22"/>
        </w:rPr>
      </w:pPr>
    </w:p>
    <w:p w14:paraId="77726F1A" w14:textId="62467839" w:rsidR="006F6151" w:rsidRPr="002A3FD8" w:rsidRDefault="006F6151" w:rsidP="006F6151">
      <w:pPr>
        <w:pStyle w:val="Default"/>
        <w:numPr>
          <w:ilvl w:val="1"/>
          <w:numId w:val="7"/>
        </w:numPr>
        <w:spacing w:before="0"/>
        <w:rPr>
          <w:rFonts w:ascii="Verdana" w:hAnsi="Verdana"/>
          <w:sz w:val="22"/>
          <w:szCs w:val="22"/>
          <w:lang w:val="en-GB"/>
        </w:rPr>
      </w:pPr>
      <w:r w:rsidRPr="00AD1F85">
        <w:rPr>
          <w:rFonts w:ascii="Verdana" w:hAnsi="Verdana"/>
          <w:sz w:val="22"/>
          <w:szCs w:val="22"/>
        </w:rPr>
        <w:t xml:space="preserve">The clerk to the </w:t>
      </w:r>
      <w:r w:rsidR="008A181F">
        <w:rPr>
          <w:rFonts w:ascii="Verdana" w:hAnsi="Verdana"/>
          <w:sz w:val="22"/>
          <w:szCs w:val="22"/>
        </w:rPr>
        <w:t>LGC</w:t>
      </w:r>
      <w:r w:rsidRPr="00AD1F85">
        <w:rPr>
          <w:rFonts w:ascii="Verdana" w:hAnsi="Verdana"/>
          <w:sz w:val="22"/>
          <w:szCs w:val="22"/>
        </w:rPr>
        <w:t xml:space="preserve"> will circulate an agenda, copies of previous minutes, and any papers to be considered, no fewer than </w:t>
      </w:r>
      <w:r w:rsidR="00331779">
        <w:rPr>
          <w:rFonts w:ascii="Verdana" w:hAnsi="Verdana"/>
          <w:sz w:val="22"/>
          <w:szCs w:val="22"/>
        </w:rPr>
        <w:t>five</w:t>
      </w:r>
      <w:r w:rsidRPr="00AD1F85">
        <w:rPr>
          <w:rFonts w:ascii="Verdana" w:hAnsi="Verdana"/>
          <w:sz w:val="22"/>
          <w:szCs w:val="22"/>
        </w:rPr>
        <w:t xml:space="preserve"> working days prior to the meeting.</w:t>
      </w:r>
    </w:p>
    <w:p w14:paraId="09D96AED" w14:textId="77777777" w:rsidR="002A3FD8" w:rsidRDefault="002A3FD8" w:rsidP="00455A00">
      <w:pPr>
        <w:pStyle w:val="ListParagraph"/>
        <w:spacing w:after="0"/>
        <w:rPr>
          <w:rFonts w:ascii="Verdana" w:hAnsi="Verdana"/>
        </w:rPr>
      </w:pPr>
    </w:p>
    <w:p w14:paraId="1703DA46" w14:textId="672096A3" w:rsidR="002A3FD8" w:rsidRPr="002A3FD8" w:rsidRDefault="008A181F" w:rsidP="006F6151">
      <w:pPr>
        <w:pStyle w:val="Default"/>
        <w:numPr>
          <w:ilvl w:val="1"/>
          <w:numId w:val="7"/>
        </w:numPr>
        <w:spacing w:before="0"/>
        <w:rPr>
          <w:rFonts w:ascii="Verdana" w:hAnsi="Verdana"/>
          <w:sz w:val="22"/>
          <w:szCs w:val="22"/>
          <w:lang w:val="en-GB"/>
        </w:rPr>
      </w:pPr>
      <w:r>
        <w:rPr>
          <w:rFonts w:ascii="Verdana" w:hAnsi="Verdana"/>
          <w:sz w:val="22"/>
          <w:szCs w:val="22"/>
        </w:rPr>
        <w:t>LGC</w:t>
      </w:r>
      <w:r w:rsidR="002A3FD8" w:rsidRPr="00AD1F85">
        <w:rPr>
          <w:rFonts w:ascii="Verdana" w:hAnsi="Verdana"/>
          <w:sz w:val="22"/>
          <w:szCs w:val="22"/>
        </w:rPr>
        <w:t xml:space="preserve"> </w:t>
      </w:r>
      <w:r w:rsidR="00C176C5">
        <w:rPr>
          <w:rFonts w:ascii="Verdana" w:hAnsi="Verdana"/>
          <w:sz w:val="22"/>
          <w:szCs w:val="22"/>
        </w:rPr>
        <w:t>governor</w:t>
      </w:r>
      <w:r w:rsidR="002A3FD8" w:rsidRPr="00AD1F85">
        <w:rPr>
          <w:rFonts w:ascii="Verdana" w:hAnsi="Verdana"/>
          <w:sz w:val="22"/>
          <w:szCs w:val="22"/>
        </w:rPr>
        <w:t>s will withdraw from the meeting if there is an identified or potential conflict of interest, or there is a motion to consider their ability to remain impartial. Conflicts are declared</w:t>
      </w:r>
      <w:r w:rsidR="00331779">
        <w:rPr>
          <w:rFonts w:ascii="Verdana" w:hAnsi="Verdana"/>
          <w:sz w:val="22"/>
          <w:szCs w:val="22"/>
        </w:rPr>
        <w:t xml:space="preserve"> annually to the clerk </w:t>
      </w:r>
      <w:r w:rsidR="002A3FD8" w:rsidRPr="00AD1F85">
        <w:rPr>
          <w:rFonts w:ascii="Verdana" w:hAnsi="Verdana"/>
          <w:sz w:val="22"/>
          <w:szCs w:val="22"/>
        </w:rPr>
        <w:t xml:space="preserve">and at the beginning of each </w:t>
      </w:r>
      <w:r>
        <w:rPr>
          <w:rFonts w:ascii="Verdana" w:hAnsi="Verdana"/>
          <w:sz w:val="22"/>
          <w:szCs w:val="22"/>
        </w:rPr>
        <w:t>LGC</w:t>
      </w:r>
      <w:r w:rsidR="002A3FD8" w:rsidRPr="00AD1F85">
        <w:rPr>
          <w:rFonts w:ascii="Verdana" w:hAnsi="Verdana"/>
          <w:sz w:val="22"/>
          <w:szCs w:val="22"/>
        </w:rPr>
        <w:t xml:space="preserve"> meeting.</w:t>
      </w:r>
    </w:p>
    <w:p w14:paraId="3D2A3927" w14:textId="77777777" w:rsidR="002A3FD8" w:rsidRDefault="002A3FD8" w:rsidP="006572BD">
      <w:pPr>
        <w:pStyle w:val="ListParagraph"/>
        <w:spacing w:after="0"/>
        <w:rPr>
          <w:rFonts w:ascii="Verdana" w:hAnsi="Verdana"/>
        </w:rPr>
      </w:pPr>
    </w:p>
    <w:p w14:paraId="64E4EB78" w14:textId="7714BB18" w:rsidR="002A3FD8" w:rsidRPr="002A3FD8" w:rsidRDefault="002A3FD8" w:rsidP="006F6151">
      <w:pPr>
        <w:pStyle w:val="Default"/>
        <w:numPr>
          <w:ilvl w:val="1"/>
          <w:numId w:val="7"/>
        </w:numPr>
        <w:spacing w:before="0"/>
        <w:rPr>
          <w:rFonts w:ascii="Verdana" w:hAnsi="Verdana"/>
          <w:sz w:val="22"/>
          <w:szCs w:val="22"/>
          <w:lang w:val="en-GB"/>
        </w:rPr>
      </w:pPr>
      <w:r w:rsidRPr="00AD1F85">
        <w:rPr>
          <w:rFonts w:ascii="Verdana" w:hAnsi="Verdana"/>
          <w:sz w:val="22"/>
          <w:szCs w:val="22"/>
        </w:rPr>
        <w:t xml:space="preserve">The clerk will take minutes of the meeting. In the absence of the clerk, the </w:t>
      </w:r>
      <w:r w:rsidR="008A181F">
        <w:rPr>
          <w:rFonts w:ascii="Verdana" w:hAnsi="Verdana"/>
          <w:sz w:val="22"/>
          <w:szCs w:val="22"/>
        </w:rPr>
        <w:t>LGC</w:t>
      </w:r>
      <w:r w:rsidRPr="00AD1F85">
        <w:rPr>
          <w:rFonts w:ascii="Verdana" w:hAnsi="Verdana"/>
          <w:sz w:val="22"/>
          <w:szCs w:val="22"/>
        </w:rPr>
        <w:t xml:space="preserve"> shall choose one from its number for that meeting (someone who is not the Headteacher). Following approval by the Chair, the minutes will be </w:t>
      </w:r>
      <w:r w:rsidR="006572BD">
        <w:rPr>
          <w:rFonts w:ascii="Verdana" w:hAnsi="Verdana"/>
          <w:sz w:val="22"/>
          <w:szCs w:val="22"/>
        </w:rPr>
        <w:t xml:space="preserve">distributed to </w:t>
      </w:r>
      <w:r w:rsidR="008A181F">
        <w:rPr>
          <w:rFonts w:ascii="Verdana" w:hAnsi="Verdana"/>
          <w:sz w:val="22"/>
          <w:szCs w:val="22"/>
        </w:rPr>
        <w:t>LGC</w:t>
      </w:r>
      <w:r w:rsidR="006572BD">
        <w:rPr>
          <w:rFonts w:ascii="Verdana" w:hAnsi="Verdana"/>
          <w:sz w:val="22"/>
          <w:szCs w:val="22"/>
        </w:rPr>
        <w:t xml:space="preserve"> </w:t>
      </w:r>
      <w:r w:rsidR="00C176C5">
        <w:rPr>
          <w:rFonts w:ascii="Verdana" w:hAnsi="Verdana"/>
          <w:sz w:val="22"/>
          <w:szCs w:val="22"/>
        </w:rPr>
        <w:t>governor</w:t>
      </w:r>
      <w:r w:rsidR="006572BD">
        <w:rPr>
          <w:rFonts w:ascii="Verdana" w:hAnsi="Verdana"/>
          <w:sz w:val="22"/>
          <w:szCs w:val="22"/>
        </w:rPr>
        <w:t>s.</w:t>
      </w:r>
    </w:p>
    <w:p w14:paraId="5F3C99DE" w14:textId="77777777" w:rsidR="002A3FD8" w:rsidRDefault="002A3FD8" w:rsidP="00455A00">
      <w:pPr>
        <w:pStyle w:val="ListParagraph"/>
        <w:spacing w:after="0"/>
        <w:rPr>
          <w:rFonts w:ascii="Verdana" w:hAnsi="Verdana"/>
        </w:rPr>
      </w:pPr>
    </w:p>
    <w:p w14:paraId="59990AB5" w14:textId="34F5AA55" w:rsidR="002A3FD8" w:rsidRPr="002A3FD8" w:rsidRDefault="002A3FD8" w:rsidP="006F6151">
      <w:pPr>
        <w:pStyle w:val="Default"/>
        <w:numPr>
          <w:ilvl w:val="1"/>
          <w:numId w:val="7"/>
        </w:numPr>
        <w:spacing w:before="0"/>
        <w:rPr>
          <w:rFonts w:ascii="Verdana" w:hAnsi="Verdana"/>
          <w:sz w:val="22"/>
          <w:szCs w:val="22"/>
          <w:lang w:val="en-GB"/>
        </w:rPr>
      </w:pPr>
      <w:r w:rsidRPr="00AD1F85">
        <w:rPr>
          <w:rFonts w:ascii="Verdana" w:hAnsi="Verdana"/>
          <w:sz w:val="22"/>
          <w:szCs w:val="22"/>
        </w:rPr>
        <w:t xml:space="preserve">Confidential minutes will only be shared with </w:t>
      </w:r>
      <w:r w:rsidR="008A181F">
        <w:rPr>
          <w:rFonts w:ascii="Verdana" w:hAnsi="Verdana"/>
          <w:sz w:val="22"/>
          <w:szCs w:val="22"/>
        </w:rPr>
        <w:t>LGC</w:t>
      </w:r>
      <w:r w:rsidRPr="00AD1F85">
        <w:rPr>
          <w:rFonts w:ascii="Verdana" w:hAnsi="Verdana"/>
          <w:sz w:val="22"/>
          <w:szCs w:val="22"/>
        </w:rPr>
        <w:t xml:space="preserve"> </w:t>
      </w:r>
      <w:r w:rsidR="00C176C5">
        <w:rPr>
          <w:rFonts w:ascii="Verdana" w:hAnsi="Verdana"/>
          <w:sz w:val="22"/>
          <w:szCs w:val="22"/>
        </w:rPr>
        <w:t>governor</w:t>
      </w:r>
      <w:r w:rsidRPr="00AD1F85">
        <w:rPr>
          <w:rFonts w:ascii="Verdana" w:hAnsi="Verdana"/>
          <w:sz w:val="22"/>
          <w:szCs w:val="22"/>
        </w:rPr>
        <w:t>s who were present at the meeting where any confidential item was discussed.</w:t>
      </w:r>
    </w:p>
    <w:p w14:paraId="62BCCDD2" w14:textId="77777777" w:rsidR="002A3FD8" w:rsidRDefault="002A3FD8" w:rsidP="00455A00">
      <w:pPr>
        <w:pStyle w:val="ListParagraph"/>
        <w:spacing w:after="0"/>
        <w:rPr>
          <w:rFonts w:ascii="Verdana" w:hAnsi="Verdana"/>
        </w:rPr>
      </w:pPr>
    </w:p>
    <w:p w14:paraId="1FFDB2B0" w14:textId="59324245" w:rsidR="002A3FD8" w:rsidRPr="002A3FD8" w:rsidRDefault="008A181F" w:rsidP="006F6151">
      <w:pPr>
        <w:pStyle w:val="Default"/>
        <w:numPr>
          <w:ilvl w:val="1"/>
          <w:numId w:val="7"/>
        </w:numPr>
        <w:spacing w:before="0"/>
        <w:rPr>
          <w:rFonts w:ascii="Verdana" w:hAnsi="Verdana"/>
          <w:sz w:val="22"/>
          <w:szCs w:val="22"/>
          <w:lang w:val="en-GB"/>
        </w:rPr>
      </w:pPr>
      <w:r>
        <w:rPr>
          <w:rFonts w:ascii="Verdana" w:hAnsi="Verdana"/>
          <w:sz w:val="22"/>
          <w:szCs w:val="22"/>
        </w:rPr>
        <w:t>LGC</w:t>
      </w:r>
      <w:r w:rsidR="002A3FD8" w:rsidRPr="00AD1F85">
        <w:rPr>
          <w:rFonts w:ascii="Verdana" w:hAnsi="Verdana"/>
          <w:sz w:val="22"/>
          <w:szCs w:val="22"/>
        </w:rPr>
        <w:t xml:space="preserve"> </w:t>
      </w:r>
      <w:r w:rsidR="00C176C5">
        <w:rPr>
          <w:rFonts w:ascii="Verdana" w:hAnsi="Verdana"/>
          <w:sz w:val="22"/>
          <w:szCs w:val="22"/>
        </w:rPr>
        <w:t>governor</w:t>
      </w:r>
      <w:r w:rsidR="002A3FD8" w:rsidRPr="00AD1F85">
        <w:rPr>
          <w:rFonts w:ascii="Verdana" w:hAnsi="Verdana"/>
          <w:sz w:val="22"/>
          <w:szCs w:val="22"/>
        </w:rPr>
        <w:t>s may invite non-</w:t>
      </w:r>
      <w:r w:rsidR="00C176C5">
        <w:rPr>
          <w:rFonts w:ascii="Verdana" w:hAnsi="Verdana"/>
          <w:sz w:val="22"/>
          <w:szCs w:val="22"/>
        </w:rPr>
        <w:t>members</w:t>
      </w:r>
      <w:r w:rsidR="002A3FD8" w:rsidRPr="00AD1F85">
        <w:rPr>
          <w:rFonts w:ascii="Verdana" w:hAnsi="Verdana"/>
          <w:sz w:val="22"/>
          <w:szCs w:val="22"/>
        </w:rPr>
        <w:t xml:space="preserve"> to the meeting to assist or advise on a particular matter or issue. Non-members will not be entitled to vote on any matter.</w:t>
      </w:r>
    </w:p>
    <w:p w14:paraId="13D0D279" w14:textId="77777777" w:rsidR="002A3FD8" w:rsidRDefault="002A3FD8" w:rsidP="00455A00">
      <w:pPr>
        <w:pStyle w:val="ListParagraph"/>
        <w:spacing w:after="0"/>
        <w:rPr>
          <w:rFonts w:ascii="Verdana" w:hAnsi="Verdana"/>
        </w:rPr>
      </w:pPr>
    </w:p>
    <w:p w14:paraId="780FDE51" w14:textId="7CF847F4" w:rsidR="002A3FD8" w:rsidRPr="002A3FD8" w:rsidRDefault="002A3FD8" w:rsidP="006F6151">
      <w:pPr>
        <w:pStyle w:val="Default"/>
        <w:numPr>
          <w:ilvl w:val="1"/>
          <w:numId w:val="7"/>
        </w:numPr>
        <w:spacing w:before="0"/>
        <w:rPr>
          <w:rFonts w:ascii="Verdana" w:hAnsi="Verdana"/>
          <w:sz w:val="22"/>
          <w:szCs w:val="22"/>
          <w:lang w:val="en-GB"/>
        </w:rPr>
      </w:pPr>
      <w:r w:rsidRPr="00AD1F85">
        <w:rPr>
          <w:rFonts w:ascii="Verdana" w:hAnsi="Verdana"/>
          <w:sz w:val="22"/>
          <w:szCs w:val="22"/>
        </w:rPr>
        <w:t>A register of attendance will be kept by the school for every meeting and will be published on the school</w:t>
      </w:r>
      <w:r w:rsidRPr="00AD1F85">
        <w:rPr>
          <w:rFonts w:ascii="Verdana" w:hAnsi="Verdana"/>
          <w:sz w:val="22"/>
          <w:szCs w:val="22"/>
          <w:rtl/>
        </w:rPr>
        <w:t>’</w:t>
      </w:r>
      <w:r w:rsidRPr="00AD1F85">
        <w:rPr>
          <w:rFonts w:ascii="Verdana" w:hAnsi="Verdana"/>
          <w:sz w:val="22"/>
          <w:szCs w:val="22"/>
        </w:rPr>
        <w:t>s website on an annual basis.</w:t>
      </w:r>
    </w:p>
    <w:p w14:paraId="1969EBA4" w14:textId="77777777" w:rsidR="002A3FD8" w:rsidRDefault="002A3FD8" w:rsidP="00455A00">
      <w:pPr>
        <w:pStyle w:val="ListParagraph"/>
        <w:spacing w:after="0"/>
        <w:rPr>
          <w:rFonts w:ascii="Verdana" w:hAnsi="Verdana"/>
        </w:rPr>
      </w:pPr>
    </w:p>
    <w:p w14:paraId="3DEBC824" w14:textId="3310B60A" w:rsidR="002A3FD8" w:rsidRPr="002A3FD8" w:rsidRDefault="002A3FD8" w:rsidP="006F6151">
      <w:pPr>
        <w:pStyle w:val="Default"/>
        <w:numPr>
          <w:ilvl w:val="1"/>
          <w:numId w:val="7"/>
        </w:numPr>
        <w:spacing w:before="0"/>
        <w:rPr>
          <w:rFonts w:ascii="Verdana" w:hAnsi="Verdana"/>
          <w:sz w:val="22"/>
          <w:szCs w:val="22"/>
          <w:lang w:val="en-GB"/>
        </w:rPr>
      </w:pPr>
      <w:r w:rsidRPr="00AD1F85">
        <w:rPr>
          <w:rFonts w:ascii="Verdana" w:hAnsi="Verdana"/>
          <w:sz w:val="22"/>
          <w:szCs w:val="22"/>
        </w:rPr>
        <w:t xml:space="preserve">Any </w:t>
      </w:r>
      <w:r w:rsidR="008A181F">
        <w:rPr>
          <w:rFonts w:ascii="Verdana" w:hAnsi="Verdana"/>
          <w:sz w:val="22"/>
          <w:szCs w:val="22"/>
        </w:rPr>
        <w:t>LGC</w:t>
      </w:r>
      <w:r w:rsidRPr="00AD1F85">
        <w:rPr>
          <w:rFonts w:ascii="Verdana" w:hAnsi="Verdana"/>
          <w:sz w:val="22"/>
          <w:szCs w:val="22"/>
        </w:rPr>
        <w:t xml:space="preserve"> </w:t>
      </w:r>
      <w:r w:rsidR="00C176C5">
        <w:rPr>
          <w:rFonts w:ascii="Verdana" w:hAnsi="Verdana"/>
          <w:sz w:val="22"/>
          <w:szCs w:val="22"/>
        </w:rPr>
        <w:t>governor</w:t>
      </w:r>
      <w:r w:rsidRPr="00AD1F85">
        <w:rPr>
          <w:rFonts w:ascii="Verdana" w:hAnsi="Verdana"/>
          <w:sz w:val="22"/>
          <w:szCs w:val="22"/>
        </w:rPr>
        <w:t xml:space="preserve"> may be able to participate in meetings by telephone or by video conference provided that they have given reasonable notice to the clerk of the board and provided that the </w:t>
      </w:r>
      <w:r w:rsidR="008A181F">
        <w:rPr>
          <w:rFonts w:ascii="Verdana" w:hAnsi="Verdana"/>
          <w:sz w:val="22"/>
          <w:szCs w:val="22"/>
        </w:rPr>
        <w:t>LGC</w:t>
      </w:r>
      <w:r w:rsidRPr="00AD1F85">
        <w:rPr>
          <w:rFonts w:ascii="Verdana" w:hAnsi="Verdana"/>
          <w:sz w:val="22"/>
          <w:szCs w:val="22"/>
        </w:rPr>
        <w:t xml:space="preserve"> </w:t>
      </w:r>
      <w:r w:rsidR="00C176C5">
        <w:rPr>
          <w:rFonts w:ascii="Verdana" w:hAnsi="Verdana"/>
          <w:sz w:val="22"/>
          <w:szCs w:val="22"/>
        </w:rPr>
        <w:t>governor</w:t>
      </w:r>
      <w:r w:rsidRPr="00AD1F85">
        <w:rPr>
          <w:rFonts w:ascii="Verdana" w:hAnsi="Verdana"/>
          <w:sz w:val="22"/>
          <w:szCs w:val="22"/>
        </w:rPr>
        <w:t xml:space="preserve">s have access to the appropriate equipment, and subject to the agreement of the </w:t>
      </w:r>
      <w:r w:rsidR="008A181F">
        <w:rPr>
          <w:rFonts w:ascii="Verdana" w:hAnsi="Verdana"/>
          <w:sz w:val="22"/>
          <w:szCs w:val="22"/>
        </w:rPr>
        <w:t>LGC</w:t>
      </w:r>
      <w:r w:rsidRPr="00AD1F85">
        <w:rPr>
          <w:rFonts w:ascii="Verdana" w:hAnsi="Verdana"/>
          <w:sz w:val="22"/>
          <w:szCs w:val="22"/>
        </w:rPr>
        <w:t>.</w:t>
      </w:r>
    </w:p>
    <w:p w14:paraId="329041C9" w14:textId="77777777" w:rsidR="002A3FD8" w:rsidRDefault="002A3FD8" w:rsidP="00455A00">
      <w:pPr>
        <w:pStyle w:val="ListParagraph"/>
        <w:spacing w:after="0"/>
        <w:rPr>
          <w:rFonts w:ascii="Verdana" w:hAnsi="Verdana"/>
        </w:rPr>
      </w:pPr>
    </w:p>
    <w:p w14:paraId="274238F8" w14:textId="5146EA0A" w:rsidR="002A3FD8" w:rsidRPr="00AD1F85" w:rsidRDefault="002A3FD8" w:rsidP="006F6151">
      <w:pPr>
        <w:pStyle w:val="Default"/>
        <w:numPr>
          <w:ilvl w:val="1"/>
          <w:numId w:val="7"/>
        </w:numPr>
        <w:spacing w:before="0"/>
        <w:rPr>
          <w:rFonts w:ascii="Verdana" w:hAnsi="Verdana"/>
          <w:sz w:val="22"/>
          <w:szCs w:val="22"/>
          <w:lang w:val="en-GB"/>
        </w:rPr>
      </w:pPr>
      <w:r w:rsidRPr="00AD1F85">
        <w:rPr>
          <w:rFonts w:ascii="Verdana" w:hAnsi="Verdana"/>
          <w:sz w:val="22"/>
          <w:szCs w:val="22"/>
        </w:rPr>
        <w:t>The convening of a meeting and the proceedings conducted thereat shall not be invalidated by reason of any individual not having received written notice of the meeting or a copy of the agenda or other documentation.</w:t>
      </w:r>
    </w:p>
    <w:p w14:paraId="39BC1495" w14:textId="38D7F64B" w:rsidR="0076396A" w:rsidRPr="0076396A" w:rsidRDefault="0076396A" w:rsidP="00EC747E">
      <w:pPr>
        <w:pStyle w:val="Default"/>
        <w:spacing w:before="0"/>
        <w:rPr>
          <w:rFonts w:ascii="Verdana" w:hAnsi="Verdana"/>
          <w:sz w:val="22"/>
          <w:szCs w:val="22"/>
          <w:lang w:val="en-GB"/>
        </w:rPr>
      </w:pPr>
    </w:p>
    <w:p w14:paraId="4BD56C56" w14:textId="5B5607B9" w:rsidR="00BE0FF0" w:rsidRDefault="0076396A" w:rsidP="00EC747E">
      <w:pPr>
        <w:pStyle w:val="Default"/>
        <w:numPr>
          <w:ilvl w:val="0"/>
          <w:numId w:val="7"/>
        </w:numPr>
        <w:spacing w:before="0" w:line="240" w:lineRule="auto"/>
        <w:ind w:left="426"/>
        <w:rPr>
          <w:rFonts w:ascii="Verdana" w:hAnsi="Verdana"/>
          <w:b/>
          <w:bCs/>
          <w:sz w:val="22"/>
          <w:szCs w:val="22"/>
        </w:rPr>
      </w:pPr>
      <w:r>
        <w:rPr>
          <w:rFonts w:ascii="Verdana" w:hAnsi="Verdana"/>
          <w:b/>
          <w:bCs/>
          <w:sz w:val="22"/>
          <w:szCs w:val="22"/>
        </w:rPr>
        <w:t xml:space="preserve">Duties of the </w:t>
      </w:r>
      <w:r w:rsidR="008A181F">
        <w:rPr>
          <w:rFonts w:ascii="Verdana" w:hAnsi="Verdana"/>
          <w:b/>
          <w:bCs/>
          <w:sz w:val="22"/>
          <w:szCs w:val="22"/>
        </w:rPr>
        <w:t>LGC</w:t>
      </w:r>
    </w:p>
    <w:p w14:paraId="1F0A4577" w14:textId="77777777" w:rsidR="002A3FD8" w:rsidRDefault="002A3FD8" w:rsidP="002A3FD8">
      <w:pPr>
        <w:pStyle w:val="Default"/>
        <w:spacing w:before="0" w:line="240" w:lineRule="auto"/>
        <w:ind w:left="426"/>
        <w:rPr>
          <w:rFonts w:ascii="Verdana" w:hAnsi="Verdana"/>
          <w:b/>
          <w:bCs/>
          <w:sz w:val="22"/>
          <w:szCs w:val="22"/>
        </w:rPr>
      </w:pPr>
    </w:p>
    <w:p w14:paraId="4F829397" w14:textId="77777777" w:rsidR="006572BD" w:rsidRDefault="00AD1F85" w:rsidP="002A3FD8">
      <w:pPr>
        <w:pStyle w:val="Default"/>
        <w:numPr>
          <w:ilvl w:val="1"/>
          <w:numId w:val="7"/>
        </w:numPr>
        <w:spacing w:before="0"/>
        <w:rPr>
          <w:rFonts w:ascii="Verdana" w:hAnsi="Verdana"/>
          <w:sz w:val="22"/>
          <w:szCs w:val="22"/>
        </w:rPr>
      </w:pPr>
      <w:r w:rsidRPr="00AD1F85">
        <w:rPr>
          <w:rFonts w:ascii="Verdana" w:hAnsi="Verdana"/>
          <w:sz w:val="22"/>
          <w:szCs w:val="22"/>
        </w:rPr>
        <w:t>Quality of Education</w:t>
      </w:r>
    </w:p>
    <w:p w14:paraId="3743BB64" w14:textId="616E5F5E" w:rsidR="00AD1F85" w:rsidRDefault="006572BD" w:rsidP="006572BD">
      <w:pPr>
        <w:pStyle w:val="Default"/>
        <w:numPr>
          <w:ilvl w:val="0"/>
          <w:numId w:val="36"/>
        </w:numPr>
        <w:spacing w:before="0"/>
        <w:ind w:left="1418"/>
        <w:rPr>
          <w:rFonts w:ascii="Verdana" w:hAnsi="Verdana"/>
          <w:sz w:val="22"/>
          <w:szCs w:val="22"/>
        </w:rPr>
      </w:pPr>
      <w:r>
        <w:rPr>
          <w:rFonts w:ascii="Verdana" w:hAnsi="Verdana"/>
          <w:sz w:val="22"/>
          <w:szCs w:val="22"/>
        </w:rPr>
        <w:t>T</w:t>
      </w:r>
      <w:r w:rsidR="00AD1F85" w:rsidRPr="00AD1F85">
        <w:rPr>
          <w:rFonts w:ascii="Verdana" w:hAnsi="Verdana"/>
          <w:sz w:val="22"/>
          <w:szCs w:val="22"/>
        </w:rPr>
        <w:t>o have an overall focus on the key areas of delivering a high quality, inclusive education. Including:</w:t>
      </w:r>
    </w:p>
    <w:p w14:paraId="27EE05DD" w14:textId="77777777" w:rsidR="002A3FD8" w:rsidRPr="00AD1F85" w:rsidRDefault="002A3FD8" w:rsidP="002A3FD8">
      <w:pPr>
        <w:pStyle w:val="Default"/>
        <w:numPr>
          <w:ilvl w:val="2"/>
          <w:numId w:val="28"/>
        </w:numPr>
        <w:spacing w:before="0"/>
        <w:ind w:left="2552"/>
        <w:rPr>
          <w:rFonts w:ascii="Verdana" w:hAnsi="Verdana"/>
          <w:sz w:val="22"/>
          <w:szCs w:val="22"/>
          <w:lang w:val="en-GB"/>
        </w:rPr>
      </w:pPr>
      <w:r w:rsidRPr="00AD1F85">
        <w:rPr>
          <w:rFonts w:ascii="Verdana" w:hAnsi="Verdana"/>
          <w:sz w:val="22"/>
          <w:szCs w:val="22"/>
        </w:rPr>
        <w:t>Quality of the curriculum, teaching and pupil outcomes</w:t>
      </w:r>
    </w:p>
    <w:p w14:paraId="7163AC80" w14:textId="77777777" w:rsidR="002A3FD8" w:rsidRPr="00AD1F85" w:rsidRDefault="002A3FD8" w:rsidP="002A3FD8">
      <w:pPr>
        <w:pStyle w:val="Default"/>
        <w:numPr>
          <w:ilvl w:val="2"/>
          <w:numId w:val="28"/>
        </w:numPr>
        <w:spacing w:before="0"/>
        <w:ind w:left="2552"/>
        <w:rPr>
          <w:rFonts w:ascii="Verdana" w:hAnsi="Verdana"/>
          <w:sz w:val="22"/>
          <w:szCs w:val="22"/>
          <w:lang w:val="en-GB"/>
        </w:rPr>
      </w:pPr>
      <w:r w:rsidRPr="00AD1F85">
        <w:rPr>
          <w:rFonts w:ascii="Verdana" w:hAnsi="Verdana"/>
          <w:sz w:val="22"/>
          <w:szCs w:val="22"/>
        </w:rPr>
        <w:t>Quality of pupil behaviour and personal development</w:t>
      </w:r>
    </w:p>
    <w:p w14:paraId="17DD93B4" w14:textId="77777777" w:rsidR="002A3FD8" w:rsidRPr="00AD1F85" w:rsidRDefault="002A3FD8" w:rsidP="002A3FD8">
      <w:pPr>
        <w:pStyle w:val="Default"/>
        <w:numPr>
          <w:ilvl w:val="2"/>
          <w:numId w:val="28"/>
        </w:numPr>
        <w:spacing w:before="0"/>
        <w:ind w:left="2552"/>
        <w:rPr>
          <w:rFonts w:ascii="Verdana" w:hAnsi="Verdana"/>
          <w:sz w:val="22"/>
          <w:szCs w:val="22"/>
          <w:lang w:val="en-GB"/>
        </w:rPr>
      </w:pPr>
      <w:r w:rsidRPr="00AD1F85">
        <w:rPr>
          <w:rFonts w:ascii="Verdana" w:hAnsi="Verdana"/>
          <w:sz w:val="22"/>
          <w:szCs w:val="22"/>
          <w:lang w:val="fr-FR"/>
        </w:rPr>
        <w:t>Attendance</w:t>
      </w:r>
    </w:p>
    <w:p w14:paraId="2A7814C4" w14:textId="77777777" w:rsidR="002A3FD8" w:rsidRPr="00AD1F85" w:rsidRDefault="002A3FD8" w:rsidP="002A3FD8">
      <w:pPr>
        <w:pStyle w:val="Default"/>
        <w:numPr>
          <w:ilvl w:val="2"/>
          <w:numId w:val="28"/>
        </w:numPr>
        <w:spacing w:before="0"/>
        <w:ind w:left="2552"/>
        <w:rPr>
          <w:rFonts w:ascii="Verdana" w:hAnsi="Verdana"/>
          <w:sz w:val="22"/>
          <w:szCs w:val="22"/>
          <w:lang w:val="en-GB"/>
        </w:rPr>
      </w:pPr>
      <w:r w:rsidRPr="00AD1F85">
        <w:rPr>
          <w:rFonts w:ascii="Verdana" w:hAnsi="Verdana"/>
          <w:sz w:val="22"/>
          <w:szCs w:val="22"/>
        </w:rPr>
        <w:t>Quality of leadership and management</w:t>
      </w:r>
    </w:p>
    <w:p w14:paraId="5BC17BC4" w14:textId="77777777" w:rsidR="002A3FD8" w:rsidRPr="00AD1F85" w:rsidRDefault="002A3FD8" w:rsidP="002A3FD8">
      <w:pPr>
        <w:pStyle w:val="Default"/>
        <w:numPr>
          <w:ilvl w:val="2"/>
          <w:numId w:val="28"/>
        </w:numPr>
        <w:spacing w:before="0"/>
        <w:ind w:left="2552"/>
        <w:rPr>
          <w:rFonts w:ascii="Verdana" w:hAnsi="Verdana"/>
          <w:sz w:val="22"/>
          <w:szCs w:val="22"/>
          <w:lang w:val="en-GB"/>
        </w:rPr>
      </w:pPr>
      <w:r w:rsidRPr="00AD1F85">
        <w:rPr>
          <w:rFonts w:ascii="Verdana" w:hAnsi="Verdana"/>
          <w:sz w:val="22"/>
          <w:szCs w:val="22"/>
          <w:lang w:val="en-GB"/>
        </w:rPr>
        <w:t>Safeguarding</w:t>
      </w:r>
    </w:p>
    <w:p w14:paraId="28B602DE" w14:textId="77777777" w:rsidR="002A3FD8" w:rsidRPr="00AD1F85" w:rsidRDefault="002A3FD8" w:rsidP="002A3FD8">
      <w:pPr>
        <w:pStyle w:val="Default"/>
        <w:numPr>
          <w:ilvl w:val="2"/>
          <w:numId w:val="28"/>
        </w:numPr>
        <w:spacing w:before="0"/>
        <w:ind w:left="2552"/>
        <w:rPr>
          <w:rFonts w:ascii="Verdana" w:hAnsi="Verdana"/>
          <w:sz w:val="22"/>
          <w:szCs w:val="22"/>
          <w:lang w:val="en-GB"/>
        </w:rPr>
      </w:pPr>
      <w:r w:rsidRPr="00AD1F85">
        <w:rPr>
          <w:rFonts w:ascii="Verdana" w:hAnsi="Verdana"/>
          <w:sz w:val="22"/>
          <w:szCs w:val="22"/>
        </w:rPr>
        <w:t>Pupil premium strategy</w:t>
      </w:r>
    </w:p>
    <w:p w14:paraId="6998D15E" w14:textId="77777777" w:rsidR="002A3FD8" w:rsidRPr="00AD1F85" w:rsidRDefault="002A3FD8" w:rsidP="002A3FD8">
      <w:pPr>
        <w:pStyle w:val="Default"/>
        <w:numPr>
          <w:ilvl w:val="2"/>
          <w:numId w:val="28"/>
        </w:numPr>
        <w:spacing w:before="0"/>
        <w:ind w:left="2552"/>
        <w:rPr>
          <w:rFonts w:ascii="Verdana" w:hAnsi="Verdana"/>
          <w:sz w:val="22"/>
          <w:szCs w:val="22"/>
          <w:lang w:val="en-GB"/>
        </w:rPr>
      </w:pPr>
      <w:r w:rsidRPr="00AD1F85">
        <w:rPr>
          <w:rFonts w:ascii="Verdana" w:hAnsi="Verdana"/>
          <w:sz w:val="22"/>
          <w:szCs w:val="22"/>
          <w:lang w:val="da-DK"/>
        </w:rPr>
        <w:t>Stakeholder engagement</w:t>
      </w:r>
    </w:p>
    <w:p w14:paraId="625FDD54" w14:textId="624D9441" w:rsidR="002A3FD8" w:rsidRPr="00AD1F85" w:rsidRDefault="002A3FD8" w:rsidP="002A3FD8">
      <w:pPr>
        <w:pStyle w:val="Default"/>
        <w:numPr>
          <w:ilvl w:val="0"/>
          <w:numId w:val="30"/>
        </w:numPr>
        <w:spacing w:before="0"/>
        <w:ind w:left="1418"/>
        <w:rPr>
          <w:rFonts w:ascii="Verdana" w:hAnsi="Verdana"/>
          <w:sz w:val="22"/>
          <w:szCs w:val="22"/>
          <w:lang w:val="en-GB"/>
        </w:rPr>
      </w:pPr>
      <w:r w:rsidRPr="00AD1F85">
        <w:rPr>
          <w:rFonts w:ascii="Verdana" w:hAnsi="Verdana"/>
          <w:sz w:val="22"/>
          <w:szCs w:val="22"/>
        </w:rPr>
        <w:t>To monitor the progress the school are making against their twelve-month School Development Plan</w:t>
      </w:r>
      <w:r w:rsidR="006572BD">
        <w:rPr>
          <w:rFonts w:ascii="Verdana" w:hAnsi="Verdana"/>
          <w:sz w:val="22"/>
          <w:szCs w:val="22"/>
        </w:rPr>
        <w:t>.</w:t>
      </w:r>
    </w:p>
    <w:p w14:paraId="12BAD202" w14:textId="553D6C29" w:rsidR="002A3FD8" w:rsidRPr="00AD1F85" w:rsidRDefault="002A3FD8" w:rsidP="002A3FD8">
      <w:pPr>
        <w:pStyle w:val="Default"/>
        <w:numPr>
          <w:ilvl w:val="0"/>
          <w:numId w:val="30"/>
        </w:numPr>
        <w:spacing w:before="0"/>
        <w:ind w:left="1418"/>
        <w:rPr>
          <w:rFonts w:ascii="Verdana" w:hAnsi="Verdana"/>
          <w:sz w:val="22"/>
          <w:szCs w:val="22"/>
          <w:lang w:val="en-GB"/>
        </w:rPr>
      </w:pPr>
      <w:r w:rsidRPr="00AD1F85">
        <w:rPr>
          <w:rFonts w:ascii="Verdana" w:hAnsi="Verdana"/>
          <w:sz w:val="22"/>
          <w:szCs w:val="22"/>
        </w:rPr>
        <w:t>To monitor and evaluate the effectiveness of leadership and management</w:t>
      </w:r>
      <w:r w:rsidR="006572BD">
        <w:rPr>
          <w:rFonts w:ascii="Verdana" w:hAnsi="Verdana"/>
          <w:sz w:val="22"/>
          <w:szCs w:val="22"/>
        </w:rPr>
        <w:t>.</w:t>
      </w:r>
    </w:p>
    <w:p w14:paraId="24175F2F" w14:textId="306B45F9" w:rsidR="002A3FD8" w:rsidRPr="00AD1F85" w:rsidRDefault="002A3FD8" w:rsidP="002A3FD8">
      <w:pPr>
        <w:pStyle w:val="Default"/>
        <w:numPr>
          <w:ilvl w:val="0"/>
          <w:numId w:val="30"/>
        </w:numPr>
        <w:spacing w:before="0"/>
        <w:ind w:left="1418"/>
        <w:rPr>
          <w:rFonts w:ascii="Verdana" w:hAnsi="Verdana"/>
          <w:sz w:val="22"/>
          <w:szCs w:val="22"/>
          <w:lang w:val="en-GB"/>
        </w:rPr>
      </w:pPr>
      <w:r w:rsidRPr="00AD1F85">
        <w:rPr>
          <w:rFonts w:ascii="Verdana" w:hAnsi="Verdana"/>
          <w:sz w:val="22"/>
          <w:szCs w:val="22"/>
        </w:rPr>
        <w:t>To monitor and evaluate the impact of the quality teaching and learning</w:t>
      </w:r>
      <w:r w:rsidR="006572BD">
        <w:rPr>
          <w:rFonts w:ascii="Verdana" w:hAnsi="Verdana"/>
          <w:sz w:val="22"/>
          <w:szCs w:val="22"/>
        </w:rPr>
        <w:t>.</w:t>
      </w:r>
    </w:p>
    <w:p w14:paraId="2FAB5A5A" w14:textId="1E683C92" w:rsidR="002A3FD8" w:rsidRPr="00AD1F85" w:rsidRDefault="002A3FD8" w:rsidP="002A3FD8">
      <w:pPr>
        <w:pStyle w:val="Default"/>
        <w:numPr>
          <w:ilvl w:val="0"/>
          <w:numId w:val="30"/>
        </w:numPr>
        <w:spacing w:before="0"/>
        <w:ind w:left="1418"/>
        <w:rPr>
          <w:rFonts w:ascii="Verdana" w:hAnsi="Verdana"/>
          <w:sz w:val="22"/>
          <w:szCs w:val="22"/>
          <w:lang w:val="en-GB"/>
        </w:rPr>
      </w:pPr>
      <w:r w:rsidRPr="00AD1F85">
        <w:rPr>
          <w:rFonts w:ascii="Verdana" w:hAnsi="Verdana"/>
          <w:sz w:val="22"/>
          <w:szCs w:val="22"/>
        </w:rPr>
        <w:t>To monitor and evaluate rates of progress and standards of attainment by pupils, including any underachieving groups</w:t>
      </w:r>
      <w:r w:rsidR="006572BD">
        <w:rPr>
          <w:rFonts w:ascii="Verdana" w:hAnsi="Verdana"/>
          <w:sz w:val="22"/>
          <w:szCs w:val="22"/>
        </w:rPr>
        <w:t>.</w:t>
      </w:r>
    </w:p>
    <w:p w14:paraId="5BB60516" w14:textId="7831FAC6" w:rsidR="002A3FD8" w:rsidRPr="00AD1F85" w:rsidRDefault="002A3FD8" w:rsidP="002A3FD8">
      <w:pPr>
        <w:pStyle w:val="Default"/>
        <w:numPr>
          <w:ilvl w:val="0"/>
          <w:numId w:val="30"/>
        </w:numPr>
        <w:spacing w:before="0"/>
        <w:ind w:left="1418"/>
        <w:rPr>
          <w:rFonts w:ascii="Verdana" w:hAnsi="Verdana"/>
          <w:sz w:val="22"/>
          <w:szCs w:val="22"/>
          <w:lang w:val="en-GB"/>
        </w:rPr>
      </w:pPr>
      <w:r w:rsidRPr="00AD1F85">
        <w:rPr>
          <w:rFonts w:ascii="Verdana" w:hAnsi="Verdana"/>
          <w:sz w:val="22"/>
          <w:szCs w:val="22"/>
        </w:rPr>
        <w:t>To monitor and evaluate provision for all groups of vulnerable children (e.g., looked after, SEND, P</w:t>
      </w:r>
      <w:r w:rsidR="006704C7">
        <w:rPr>
          <w:rFonts w:ascii="Verdana" w:hAnsi="Verdana"/>
          <w:sz w:val="22"/>
          <w:szCs w:val="22"/>
        </w:rPr>
        <w:t xml:space="preserve">upil </w:t>
      </w:r>
      <w:r w:rsidRPr="00AD1F85">
        <w:rPr>
          <w:rFonts w:ascii="Verdana" w:hAnsi="Verdana"/>
          <w:sz w:val="22"/>
          <w:szCs w:val="22"/>
        </w:rPr>
        <w:t>P</w:t>
      </w:r>
      <w:r w:rsidR="00D81866">
        <w:rPr>
          <w:rFonts w:ascii="Verdana" w:hAnsi="Verdana"/>
          <w:sz w:val="22"/>
          <w:szCs w:val="22"/>
        </w:rPr>
        <w:t>remium</w:t>
      </w:r>
      <w:r w:rsidRPr="00AD1F85">
        <w:rPr>
          <w:rFonts w:ascii="Verdana" w:hAnsi="Verdana"/>
          <w:sz w:val="22"/>
          <w:szCs w:val="22"/>
        </w:rPr>
        <w:t xml:space="preserve"> pupils) and ensure all their needs have been identified and addressed, and to evaluate their progress and achievement</w:t>
      </w:r>
      <w:r w:rsidR="006572BD">
        <w:rPr>
          <w:rFonts w:ascii="Verdana" w:hAnsi="Verdana"/>
          <w:sz w:val="22"/>
          <w:szCs w:val="22"/>
        </w:rPr>
        <w:t>.</w:t>
      </w:r>
    </w:p>
    <w:p w14:paraId="70EE0763" w14:textId="0BCB9046" w:rsidR="002A3FD8" w:rsidRPr="00AD1F85" w:rsidRDefault="002A3FD8" w:rsidP="002A3FD8">
      <w:pPr>
        <w:pStyle w:val="Default"/>
        <w:numPr>
          <w:ilvl w:val="0"/>
          <w:numId w:val="30"/>
        </w:numPr>
        <w:spacing w:before="0"/>
        <w:ind w:left="1418"/>
        <w:rPr>
          <w:rFonts w:ascii="Verdana" w:hAnsi="Verdana"/>
          <w:sz w:val="22"/>
          <w:szCs w:val="22"/>
          <w:lang w:val="en-GB"/>
        </w:rPr>
      </w:pPr>
      <w:r w:rsidRPr="00AD1F85">
        <w:rPr>
          <w:rFonts w:ascii="Verdana" w:hAnsi="Verdana"/>
          <w:sz w:val="22"/>
          <w:szCs w:val="22"/>
        </w:rPr>
        <w:t>To have an overview of the school</w:t>
      </w:r>
      <w:r w:rsidRPr="00AD1F85">
        <w:rPr>
          <w:rFonts w:ascii="Verdana" w:hAnsi="Verdana"/>
          <w:sz w:val="22"/>
          <w:szCs w:val="22"/>
          <w:rtl/>
        </w:rPr>
        <w:t>’</w:t>
      </w:r>
      <w:r w:rsidRPr="00AD1F85">
        <w:rPr>
          <w:rFonts w:ascii="Verdana" w:hAnsi="Verdana"/>
          <w:sz w:val="22"/>
          <w:szCs w:val="22"/>
          <w:lang w:val="es-ES_tradnl"/>
        </w:rPr>
        <w:t xml:space="preserve">s </w:t>
      </w:r>
      <w:r w:rsidRPr="006572BD">
        <w:rPr>
          <w:rFonts w:ascii="Verdana" w:hAnsi="Verdana"/>
          <w:sz w:val="22"/>
          <w:szCs w:val="22"/>
          <w:lang w:val="en-GB"/>
        </w:rPr>
        <w:t>curric</w:t>
      </w:r>
      <w:r w:rsidR="006572BD" w:rsidRPr="006572BD">
        <w:rPr>
          <w:rFonts w:ascii="Verdana" w:hAnsi="Verdana"/>
          <w:sz w:val="22"/>
          <w:szCs w:val="22"/>
          <w:lang w:val="en-GB"/>
        </w:rPr>
        <w:t>ulum</w:t>
      </w:r>
      <w:r w:rsidR="006572BD">
        <w:rPr>
          <w:rFonts w:ascii="Verdana" w:hAnsi="Verdana"/>
          <w:sz w:val="22"/>
          <w:szCs w:val="22"/>
          <w:lang w:val="es-ES_tradnl"/>
        </w:rPr>
        <w:t>.</w:t>
      </w:r>
    </w:p>
    <w:p w14:paraId="4F83218B" w14:textId="2E9A7ECF" w:rsidR="00455A00" w:rsidRPr="006572BD" w:rsidRDefault="002A3FD8" w:rsidP="006572BD">
      <w:pPr>
        <w:pStyle w:val="Default"/>
        <w:numPr>
          <w:ilvl w:val="0"/>
          <w:numId w:val="30"/>
        </w:numPr>
        <w:spacing w:before="0"/>
        <w:ind w:left="1418"/>
        <w:rPr>
          <w:rFonts w:ascii="Verdana" w:hAnsi="Verdana"/>
          <w:sz w:val="22"/>
          <w:szCs w:val="22"/>
          <w:lang w:val="en-GB"/>
        </w:rPr>
      </w:pPr>
      <w:r w:rsidRPr="00AD1F85">
        <w:rPr>
          <w:rFonts w:ascii="Verdana" w:hAnsi="Verdana"/>
          <w:sz w:val="22"/>
          <w:szCs w:val="22"/>
        </w:rPr>
        <w:t>To consider recommendations from external reviews of the school, monitor actions taken and receive feedback on progress</w:t>
      </w:r>
      <w:r w:rsidR="006572BD">
        <w:rPr>
          <w:rFonts w:ascii="Verdana" w:hAnsi="Verdana"/>
          <w:sz w:val="22"/>
          <w:szCs w:val="22"/>
        </w:rPr>
        <w:t>.</w:t>
      </w:r>
    </w:p>
    <w:p w14:paraId="349B0506" w14:textId="77FFA389" w:rsidR="002A3FD8" w:rsidRPr="00AD1F85" w:rsidRDefault="002A3FD8" w:rsidP="002A3FD8">
      <w:pPr>
        <w:pStyle w:val="Default"/>
        <w:numPr>
          <w:ilvl w:val="0"/>
          <w:numId w:val="30"/>
        </w:numPr>
        <w:spacing w:before="0"/>
        <w:ind w:left="1418"/>
        <w:rPr>
          <w:rFonts w:ascii="Verdana" w:hAnsi="Verdana"/>
          <w:sz w:val="22"/>
          <w:szCs w:val="22"/>
          <w:lang w:val="en-GB"/>
        </w:rPr>
      </w:pPr>
      <w:r w:rsidRPr="00AD1F85">
        <w:rPr>
          <w:rFonts w:ascii="Verdana" w:hAnsi="Verdana"/>
          <w:sz w:val="22"/>
          <w:szCs w:val="22"/>
        </w:rPr>
        <w:t>To ensure that all children have equal opportunities</w:t>
      </w:r>
      <w:r w:rsidR="006572BD">
        <w:rPr>
          <w:rFonts w:ascii="Verdana" w:hAnsi="Verdana"/>
          <w:sz w:val="22"/>
          <w:szCs w:val="22"/>
        </w:rPr>
        <w:t>.</w:t>
      </w:r>
      <w:r w:rsidRPr="00AD1F85">
        <w:rPr>
          <w:rFonts w:ascii="Verdana" w:hAnsi="Verdana"/>
          <w:sz w:val="22"/>
          <w:szCs w:val="22"/>
        </w:rPr>
        <w:t xml:space="preserve"> </w:t>
      </w:r>
    </w:p>
    <w:p w14:paraId="3A1C9285" w14:textId="2531C4E5" w:rsidR="002A3FD8" w:rsidRPr="00AD1F85" w:rsidRDefault="002A3FD8" w:rsidP="002A3FD8">
      <w:pPr>
        <w:pStyle w:val="Default"/>
        <w:numPr>
          <w:ilvl w:val="0"/>
          <w:numId w:val="30"/>
        </w:numPr>
        <w:spacing w:before="0"/>
        <w:ind w:left="1418"/>
        <w:rPr>
          <w:rFonts w:ascii="Verdana" w:hAnsi="Verdana"/>
          <w:sz w:val="22"/>
          <w:szCs w:val="22"/>
          <w:lang w:val="en-GB"/>
        </w:rPr>
      </w:pPr>
      <w:r w:rsidRPr="00AD1F85">
        <w:rPr>
          <w:rFonts w:ascii="Verdana" w:hAnsi="Verdana"/>
          <w:sz w:val="22"/>
          <w:szCs w:val="22"/>
        </w:rPr>
        <w:t>To check that effective processes are in place for monitoring teaching and learning, delivery of the curriculum, inclusion, and the sharing of good practices across the school</w:t>
      </w:r>
      <w:r w:rsidR="006572BD">
        <w:rPr>
          <w:rFonts w:ascii="Verdana" w:hAnsi="Verdana"/>
          <w:sz w:val="22"/>
          <w:szCs w:val="22"/>
        </w:rPr>
        <w:t>.</w:t>
      </w:r>
    </w:p>
    <w:p w14:paraId="752DBBE6" w14:textId="015B3E11" w:rsidR="002A3FD8" w:rsidRPr="00AD1F85" w:rsidRDefault="002A3FD8" w:rsidP="002A3FD8">
      <w:pPr>
        <w:pStyle w:val="Default"/>
        <w:numPr>
          <w:ilvl w:val="0"/>
          <w:numId w:val="30"/>
        </w:numPr>
        <w:spacing w:before="0"/>
        <w:ind w:left="1418"/>
        <w:rPr>
          <w:rFonts w:ascii="Verdana" w:hAnsi="Verdana"/>
          <w:sz w:val="22"/>
          <w:szCs w:val="22"/>
          <w:lang w:val="en-GB"/>
        </w:rPr>
      </w:pPr>
      <w:r w:rsidRPr="00AD1F85">
        <w:rPr>
          <w:rFonts w:ascii="Verdana" w:hAnsi="Verdana"/>
          <w:sz w:val="22"/>
          <w:szCs w:val="22"/>
        </w:rPr>
        <w:t>To review validated school performance data against targets and internal predictions</w:t>
      </w:r>
      <w:r w:rsidR="006572BD">
        <w:rPr>
          <w:rFonts w:ascii="Verdana" w:hAnsi="Verdana"/>
          <w:sz w:val="22"/>
          <w:szCs w:val="22"/>
        </w:rPr>
        <w:t>.</w:t>
      </w:r>
    </w:p>
    <w:p w14:paraId="768E609C" w14:textId="61AD1243" w:rsidR="002A3FD8" w:rsidRPr="00AD1F85" w:rsidRDefault="002A3FD8" w:rsidP="002A3FD8">
      <w:pPr>
        <w:pStyle w:val="Default"/>
        <w:numPr>
          <w:ilvl w:val="0"/>
          <w:numId w:val="30"/>
        </w:numPr>
        <w:spacing w:before="0"/>
        <w:ind w:left="1418"/>
        <w:rPr>
          <w:rFonts w:ascii="Verdana" w:hAnsi="Verdana"/>
          <w:sz w:val="22"/>
          <w:szCs w:val="22"/>
          <w:lang w:val="en-GB"/>
        </w:rPr>
      </w:pPr>
      <w:r w:rsidRPr="00AD1F85">
        <w:rPr>
          <w:rFonts w:ascii="Verdana" w:hAnsi="Verdana"/>
          <w:sz w:val="22"/>
          <w:szCs w:val="22"/>
        </w:rPr>
        <w:lastRenderedPageBreak/>
        <w:t>To monitor safeguarding data in the school and review any audits taken and follow up on any actions</w:t>
      </w:r>
      <w:r w:rsidR="006572BD">
        <w:rPr>
          <w:rFonts w:ascii="Verdana" w:hAnsi="Verdana"/>
          <w:sz w:val="22"/>
          <w:szCs w:val="22"/>
        </w:rPr>
        <w:t>.</w:t>
      </w:r>
    </w:p>
    <w:p w14:paraId="4F1D3CD4" w14:textId="47A2890A" w:rsidR="002A3FD8" w:rsidRPr="00AD1F85" w:rsidRDefault="002A3FD8" w:rsidP="002A3FD8">
      <w:pPr>
        <w:pStyle w:val="Default"/>
        <w:numPr>
          <w:ilvl w:val="0"/>
          <w:numId w:val="30"/>
        </w:numPr>
        <w:spacing w:before="0"/>
        <w:ind w:left="1418"/>
        <w:rPr>
          <w:rFonts w:ascii="Verdana" w:hAnsi="Verdana"/>
          <w:sz w:val="22"/>
          <w:szCs w:val="22"/>
          <w:lang w:val="en-GB"/>
        </w:rPr>
      </w:pPr>
      <w:r w:rsidRPr="00AD1F85">
        <w:rPr>
          <w:rFonts w:ascii="Verdana" w:hAnsi="Verdana"/>
          <w:sz w:val="22"/>
          <w:szCs w:val="22"/>
        </w:rPr>
        <w:t>To contribute to whole school evaluation and planning for school improvement</w:t>
      </w:r>
      <w:r w:rsidR="006572BD">
        <w:rPr>
          <w:rFonts w:ascii="Verdana" w:hAnsi="Verdana"/>
          <w:sz w:val="22"/>
          <w:szCs w:val="22"/>
        </w:rPr>
        <w:t>.</w:t>
      </w:r>
      <w:r w:rsidRPr="00AD1F85">
        <w:rPr>
          <w:rFonts w:ascii="Verdana" w:hAnsi="Verdana"/>
          <w:sz w:val="22"/>
          <w:szCs w:val="22"/>
        </w:rPr>
        <w:t xml:space="preserve"> </w:t>
      </w:r>
    </w:p>
    <w:p w14:paraId="2FB36A1B" w14:textId="203C1C39" w:rsidR="002A3FD8" w:rsidRPr="002A3FD8" w:rsidRDefault="002A3FD8" w:rsidP="002A3FD8">
      <w:pPr>
        <w:pStyle w:val="Default"/>
        <w:numPr>
          <w:ilvl w:val="0"/>
          <w:numId w:val="30"/>
        </w:numPr>
        <w:spacing w:before="0"/>
        <w:ind w:left="1418"/>
        <w:rPr>
          <w:rFonts w:ascii="Verdana" w:hAnsi="Verdana"/>
          <w:sz w:val="22"/>
          <w:szCs w:val="22"/>
          <w:lang w:val="en-GB"/>
        </w:rPr>
      </w:pPr>
      <w:r w:rsidRPr="00AD1F85">
        <w:rPr>
          <w:rFonts w:ascii="Verdana" w:hAnsi="Verdana"/>
          <w:sz w:val="22"/>
          <w:szCs w:val="22"/>
        </w:rPr>
        <w:t>To ensure mechanisms are in place to engage meaningfully with parents, carers and the local communit</w:t>
      </w:r>
      <w:r w:rsidR="00794324">
        <w:rPr>
          <w:rFonts w:ascii="Verdana" w:hAnsi="Verdana"/>
          <w:sz w:val="22"/>
          <w:szCs w:val="22"/>
        </w:rPr>
        <w:t>y.</w:t>
      </w:r>
    </w:p>
    <w:p w14:paraId="7CB008ED" w14:textId="77777777" w:rsidR="002A3FD8" w:rsidRDefault="002A3FD8" w:rsidP="002A3FD8">
      <w:pPr>
        <w:pStyle w:val="Default"/>
        <w:spacing w:before="0"/>
        <w:ind w:left="1080"/>
        <w:rPr>
          <w:rFonts w:ascii="Verdana" w:hAnsi="Verdana"/>
          <w:sz w:val="22"/>
          <w:szCs w:val="22"/>
        </w:rPr>
      </w:pPr>
    </w:p>
    <w:p w14:paraId="0043FC32" w14:textId="50CE053F" w:rsidR="002A3FD8" w:rsidRPr="002A3FD8" w:rsidRDefault="002A3FD8" w:rsidP="002A3FD8">
      <w:pPr>
        <w:pStyle w:val="Default"/>
        <w:numPr>
          <w:ilvl w:val="1"/>
          <w:numId w:val="7"/>
        </w:numPr>
        <w:spacing w:before="0"/>
        <w:rPr>
          <w:rFonts w:ascii="Verdana" w:hAnsi="Verdana"/>
          <w:sz w:val="22"/>
          <w:szCs w:val="22"/>
          <w:lang w:val="en-GB"/>
        </w:rPr>
      </w:pPr>
      <w:r w:rsidRPr="00AD1F85">
        <w:rPr>
          <w:rFonts w:ascii="Verdana" w:hAnsi="Verdana"/>
          <w:sz w:val="22"/>
          <w:szCs w:val="22"/>
        </w:rPr>
        <w:t>Reporting to Trustees</w:t>
      </w:r>
    </w:p>
    <w:p w14:paraId="03EDA7FE" w14:textId="73514D23" w:rsidR="002A3FD8" w:rsidRPr="00AD1F85" w:rsidRDefault="002A3FD8" w:rsidP="002A3FD8">
      <w:pPr>
        <w:pStyle w:val="Default"/>
        <w:numPr>
          <w:ilvl w:val="0"/>
          <w:numId w:val="32"/>
        </w:numPr>
        <w:spacing w:before="0"/>
        <w:ind w:left="1418"/>
        <w:rPr>
          <w:rFonts w:ascii="Verdana" w:hAnsi="Verdana"/>
          <w:sz w:val="22"/>
          <w:szCs w:val="22"/>
          <w:lang w:val="en-GB"/>
        </w:rPr>
      </w:pPr>
      <w:r w:rsidRPr="00AD1F85">
        <w:rPr>
          <w:rFonts w:ascii="Verdana" w:hAnsi="Verdana"/>
          <w:sz w:val="22"/>
          <w:szCs w:val="22"/>
        </w:rPr>
        <w:t xml:space="preserve">The </w:t>
      </w:r>
      <w:r w:rsidR="008A181F">
        <w:rPr>
          <w:rFonts w:ascii="Verdana" w:hAnsi="Verdana"/>
          <w:sz w:val="22"/>
          <w:szCs w:val="22"/>
        </w:rPr>
        <w:t>LGC</w:t>
      </w:r>
      <w:r w:rsidRPr="00AD1F85">
        <w:rPr>
          <w:rFonts w:ascii="Verdana" w:hAnsi="Verdana"/>
          <w:sz w:val="22"/>
          <w:szCs w:val="22"/>
        </w:rPr>
        <w:t xml:space="preserve"> is expected to report back to the trustees using the common proforma which allows them to highlight strengths and concerns under key areas of their remit.</w:t>
      </w:r>
    </w:p>
    <w:p w14:paraId="4F526755" w14:textId="3091F412" w:rsidR="002A3FD8" w:rsidRPr="00AD1F85" w:rsidRDefault="002A3FD8" w:rsidP="002A3FD8">
      <w:pPr>
        <w:pStyle w:val="Default"/>
        <w:numPr>
          <w:ilvl w:val="0"/>
          <w:numId w:val="32"/>
        </w:numPr>
        <w:spacing w:before="0"/>
        <w:ind w:left="1418"/>
        <w:rPr>
          <w:rFonts w:ascii="Verdana" w:hAnsi="Verdana"/>
          <w:sz w:val="22"/>
          <w:szCs w:val="22"/>
          <w:lang w:val="en-GB"/>
        </w:rPr>
      </w:pPr>
      <w:r w:rsidRPr="00AD1F85">
        <w:rPr>
          <w:rFonts w:ascii="Verdana" w:hAnsi="Verdana"/>
          <w:sz w:val="22"/>
          <w:szCs w:val="22"/>
        </w:rPr>
        <w:t>Chairs will also have the understanding that they are able to contact the Chair of the trustees and or the CEO as and when they need to.</w:t>
      </w:r>
    </w:p>
    <w:p w14:paraId="2752FA3A" w14:textId="48B1F282" w:rsidR="002A3FD8" w:rsidRPr="00AD1F85" w:rsidRDefault="008A181F" w:rsidP="002A3FD8">
      <w:pPr>
        <w:pStyle w:val="Default"/>
        <w:numPr>
          <w:ilvl w:val="0"/>
          <w:numId w:val="32"/>
        </w:numPr>
        <w:spacing w:before="0"/>
        <w:ind w:left="1418"/>
        <w:rPr>
          <w:rFonts w:ascii="Verdana" w:hAnsi="Verdana"/>
          <w:sz w:val="22"/>
          <w:szCs w:val="22"/>
          <w:lang w:val="en-GB"/>
        </w:rPr>
      </w:pPr>
      <w:r>
        <w:rPr>
          <w:rFonts w:ascii="Verdana" w:hAnsi="Verdana"/>
          <w:sz w:val="22"/>
          <w:szCs w:val="22"/>
        </w:rPr>
        <w:t>LGC</w:t>
      </w:r>
      <w:r w:rsidR="002A3FD8" w:rsidRPr="00AD1F85">
        <w:rPr>
          <w:rFonts w:ascii="Verdana" w:hAnsi="Verdana"/>
          <w:sz w:val="22"/>
          <w:szCs w:val="22"/>
        </w:rPr>
        <w:t xml:space="preserve"> </w:t>
      </w:r>
      <w:r w:rsidR="00C176C5">
        <w:rPr>
          <w:rFonts w:ascii="Verdana" w:hAnsi="Verdana"/>
          <w:sz w:val="22"/>
          <w:szCs w:val="22"/>
        </w:rPr>
        <w:t>governor</w:t>
      </w:r>
      <w:r w:rsidR="002A3FD8" w:rsidRPr="00AD1F85">
        <w:rPr>
          <w:rFonts w:ascii="Verdana" w:hAnsi="Verdana"/>
          <w:sz w:val="22"/>
          <w:szCs w:val="22"/>
        </w:rPr>
        <w:t xml:space="preserve">s will be given appropriate training and support in conducting school visits and it is an expectation that at least two visits a year will take place and a short report shared with the </w:t>
      </w:r>
      <w:r>
        <w:rPr>
          <w:rFonts w:ascii="Verdana" w:hAnsi="Verdana"/>
          <w:sz w:val="22"/>
          <w:szCs w:val="22"/>
        </w:rPr>
        <w:t>LGC</w:t>
      </w:r>
      <w:r w:rsidR="002A3FD8" w:rsidRPr="00AD1F85">
        <w:rPr>
          <w:rFonts w:ascii="Verdana" w:hAnsi="Verdana"/>
          <w:sz w:val="22"/>
          <w:szCs w:val="22"/>
        </w:rPr>
        <w:t xml:space="preserve"> and trustees</w:t>
      </w:r>
      <w:r w:rsidR="00794324">
        <w:rPr>
          <w:rFonts w:ascii="Verdana" w:hAnsi="Verdana"/>
          <w:sz w:val="22"/>
          <w:szCs w:val="22"/>
        </w:rPr>
        <w:t>.</w:t>
      </w:r>
      <w:r w:rsidR="002A3FD8" w:rsidRPr="00AD1F85">
        <w:rPr>
          <w:rFonts w:ascii="Verdana" w:hAnsi="Verdana"/>
          <w:sz w:val="22"/>
          <w:szCs w:val="22"/>
        </w:rPr>
        <w:t xml:space="preserve">   </w:t>
      </w:r>
    </w:p>
    <w:p w14:paraId="35564E73" w14:textId="74BF9684" w:rsidR="002A3FD8" w:rsidRDefault="002A3FD8" w:rsidP="00794324">
      <w:pPr>
        <w:pStyle w:val="Default"/>
        <w:numPr>
          <w:ilvl w:val="0"/>
          <w:numId w:val="32"/>
        </w:numPr>
        <w:spacing w:before="0"/>
        <w:ind w:left="1418"/>
        <w:rPr>
          <w:rFonts w:ascii="Verdana" w:hAnsi="Verdana"/>
          <w:sz w:val="22"/>
          <w:szCs w:val="22"/>
        </w:rPr>
      </w:pPr>
      <w:r w:rsidRPr="00AD1F85">
        <w:rPr>
          <w:rFonts w:ascii="Verdana" w:hAnsi="Verdana"/>
          <w:sz w:val="22"/>
          <w:szCs w:val="22"/>
        </w:rPr>
        <w:t xml:space="preserve">An annual meeting will take place between trustees and Chairs of the </w:t>
      </w:r>
      <w:r w:rsidR="008A181F">
        <w:rPr>
          <w:rFonts w:ascii="Verdana" w:hAnsi="Verdana"/>
          <w:sz w:val="22"/>
          <w:szCs w:val="22"/>
        </w:rPr>
        <w:t>LGC</w:t>
      </w:r>
      <w:r w:rsidRPr="00AD1F85">
        <w:rPr>
          <w:rFonts w:ascii="Verdana" w:hAnsi="Verdana"/>
          <w:sz w:val="22"/>
          <w:szCs w:val="22"/>
        </w:rPr>
        <w:t xml:space="preserve">s which gives an opportunity for sharing of activities and performance. </w:t>
      </w:r>
    </w:p>
    <w:p w14:paraId="0DF11E56" w14:textId="77777777" w:rsidR="002A3FD8" w:rsidRPr="002A3FD8" w:rsidRDefault="002A3FD8" w:rsidP="002A3FD8">
      <w:pPr>
        <w:pStyle w:val="Default"/>
        <w:spacing w:before="0"/>
        <w:ind w:left="1080"/>
        <w:rPr>
          <w:rFonts w:ascii="Verdana" w:hAnsi="Verdana"/>
          <w:sz w:val="22"/>
          <w:szCs w:val="22"/>
          <w:lang w:val="en-GB"/>
        </w:rPr>
      </w:pPr>
    </w:p>
    <w:p w14:paraId="0B07CE1B" w14:textId="4503B2E1" w:rsidR="002A3FD8" w:rsidRPr="002A3FD8" w:rsidRDefault="002A3FD8" w:rsidP="002A3FD8">
      <w:pPr>
        <w:pStyle w:val="Default"/>
        <w:numPr>
          <w:ilvl w:val="1"/>
          <w:numId w:val="7"/>
        </w:numPr>
        <w:spacing w:before="0"/>
        <w:rPr>
          <w:rFonts w:ascii="Verdana" w:hAnsi="Verdana"/>
          <w:sz w:val="22"/>
          <w:szCs w:val="22"/>
          <w:lang w:val="en-GB"/>
        </w:rPr>
      </w:pPr>
      <w:r w:rsidRPr="00AD1F85">
        <w:rPr>
          <w:rFonts w:ascii="Verdana" w:hAnsi="Verdana"/>
          <w:sz w:val="22"/>
          <w:szCs w:val="22"/>
        </w:rPr>
        <w:t xml:space="preserve">Safeguarding and SEND link </w:t>
      </w:r>
      <w:r w:rsidR="008A181F">
        <w:rPr>
          <w:rFonts w:ascii="Verdana" w:hAnsi="Verdana"/>
          <w:sz w:val="22"/>
          <w:szCs w:val="22"/>
        </w:rPr>
        <w:t>LGC</w:t>
      </w:r>
      <w:r w:rsidRPr="00AD1F85">
        <w:rPr>
          <w:rFonts w:ascii="Verdana" w:hAnsi="Verdana"/>
          <w:sz w:val="22"/>
          <w:szCs w:val="22"/>
        </w:rPr>
        <w:t xml:space="preserve"> </w:t>
      </w:r>
      <w:r w:rsidR="00C176C5">
        <w:rPr>
          <w:rFonts w:ascii="Verdana" w:hAnsi="Verdana"/>
          <w:sz w:val="22"/>
          <w:szCs w:val="22"/>
        </w:rPr>
        <w:t>governor</w:t>
      </w:r>
      <w:r w:rsidRPr="00AD1F85">
        <w:rPr>
          <w:rFonts w:ascii="Verdana" w:hAnsi="Verdana"/>
          <w:sz w:val="22"/>
          <w:szCs w:val="22"/>
        </w:rPr>
        <w:t>s</w:t>
      </w:r>
      <w:r w:rsidR="00794324">
        <w:rPr>
          <w:rFonts w:ascii="Verdana" w:hAnsi="Verdana"/>
          <w:sz w:val="22"/>
          <w:szCs w:val="22"/>
        </w:rPr>
        <w:t>.</w:t>
      </w:r>
    </w:p>
    <w:p w14:paraId="2C4672F5" w14:textId="3714961C" w:rsidR="00455A00" w:rsidRPr="00AD1F85" w:rsidRDefault="00455A00" w:rsidP="00455A00">
      <w:pPr>
        <w:pStyle w:val="Default"/>
        <w:numPr>
          <w:ilvl w:val="0"/>
          <w:numId w:val="33"/>
        </w:numPr>
        <w:spacing w:before="0"/>
        <w:ind w:left="1418"/>
        <w:rPr>
          <w:rFonts w:ascii="Verdana" w:hAnsi="Verdana"/>
          <w:sz w:val="22"/>
          <w:szCs w:val="22"/>
          <w:lang w:val="en-GB"/>
        </w:rPr>
      </w:pPr>
      <w:r w:rsidRPr="00AD1F85">
        <w:rPr>
          <w:rFonts w:ascii="Verdana" w:hAnsi="Verdana"/>
          <w:sz w:val="22"/>
          <w:szCs w:val="22"/>
        </w:rPr>
        <w:t xml:space="preserve">The </w:t>
      </w:r>
      <w:r w:rsidR="008A181F">
        <w:rPr>
          <w:rFonts w:ascii="Verdana" w:hAnsi="Verdana"/>
          <w:sz w:val="22"/>
          <w:szCs w:val="22"/>
        </w:rPr>
        <w:t>LGC</w:t>
      </w:r>
      <w:r w:rsidRPr="00AD1F85">
        <w:rPr>
          <w:rFonts w:ascii="Verdana" w:hAnsi="Verdana"/>
          <w:sz w:val="22"/>
          <w:szCs w:val="22"/>
        </w:rPr>
        <w:t xml:space="preserve"> must </w:t>
      </w:r>
      <w:r w:rsidR="00794324">
        <w:rPr>
          <w:rFonts w:ascii="Verdana" w:hAnsi="Verdana"/>
          <w:sz w:val="22"/>
          <w:szCs w:val="22"/>
        </w:rPr>
        <w:t>have</w:t>
      </w:r>
      <w:r w:rsidRPr="00AD1F85">
        <w:rPr>
          <w:rFonts w:ascii="Verdana" w:hAnsi="Verdana"/>
          <w:sz w:val="22"/>
          <w:szCs w:val="22"/>
        </w:rPr>
        <w:t xml:space="preserve"> a named link </w:t>
      </w:r>
      <w:r w:rsidR="008A181F">
        <w:rPr>
          <w:rFonts w:ascii="Verdana" w:hAnsi="Verdana"/>
          <w:sz w:val="22"/>
          <w:szCs w:val="22"/>
        </w:rPr>
        <w:t>LGC</w:t>
      </w:r>
      <w:r w:rsidRPr="00AD1F85">
        <w:rPr>
          <w:rFonts w:ascii="Verdana" w:hAnsi="Verdana"/>
          <w:sz w:val="22"/>
          <w:szCs w:val="22"/>
        </w:rPr>
        <w:t xml:space="preserve"> </w:t>
      </w:r>
      <w:r w:rsidR="00C176C5">
        <w:rPr>
          <w:rFonts w:ascii="Verdana" w:hAnsi="Verdana"/>
          <w:sz w:val="22"/>
          <w:szCs w:val="22"/>
        </w:rPr>
        <w:t>governor</w:t>
      </w:r>
      <w:r w:rsidRPr="00AD1F85">
        <w:rPr>
          <w:rFonts w:ascii="Verdana" w:hAnsi="Verdana"/>
          <w:sz w:val="22"/>
          <w:szCs w:val="22"/>
        </w:rPr>
        <w:t xml:space="preserve"> for Safeguarding and for SEND. This </w:t>
      </w:r>
      <w:r w:rsidR="00C176C5">
        <w:rPr>
          <w:rFonts w:ascii="Verdana" w:hAnsi="Verdana"/>
          <w:sz w:val="22"/>
          <w:szCs w:val="22"/>
        </w:rPr>
        <w:t>governor</w:t>
      </w:r>
      <w:r w:rsidRPr="00AD1F85">
        <w:rPr>
          <w:rFonts w:ascii="Verdana" w:hAnsi="Verdana"/>
          <w:sz w:val="22"/>
          <w:szCs w:val="22"/>
        </w:rPr>
        <w:t xml:space="preserve"> must not be </w:t>
      </w:r>
      <w:r w:rsidR="00C91CE8">
        <w:rPr>
          <w:rFonts w:ascii="Verdana" w:hAnsi="Verdana"/>
          <w:sz w:val="22"/>
          <w:szCs w:val="22"/>
        </w:rPr>
        <w:t>employed by the school in which they are a</w:t>
      </w:r>
      <w:r w:rsidRPr="00AD1F85">
        <w:rPr>
          <w:rFonts w:ascii="Verdana" w:hAnsi="Verdana"/>
          <w:sz w:val="22"/>
          <w:szCs w:val="22"/>
        </w:rPr>
        <w:t xml:space="preserve"> </w:t>
      </w:r>
      <w:r w:rsidR="00C176C5">
        <w:rPr>
          <w:rFonts w:ascii="Verdana" w:hAnsi="Verdana"/>
          <w:sz w:val="22"/>
          <w:szCs w:val="22"/>
        </w:rPr>
        <w:t>governor</w:t>
      </w:r>
      <w:r w:rsidRPr="00AD1F85">
        <w:rPr>
          <w:rFonts w:ascii="Verdana" w:hAnsi="Verdana"/>
          <w:sz w:val="22"/>
          <w:szCs w:val="22"/>
        </w:rPr>
        <w:t xml:space="preserve">. The same person can be the link </w:t>
      </w:r>
      <w:r w:rsidR="00C176C5">
        <w:rPr>
          <w:rFonts w:ascii="Verdana" w:hAnsi="Verdana"/>
          <w:sz w:val="22"/>
          <w:szCs w:val="22"/>
        </w:rPr>
        <w:t>governor</w:t>
      </w:r>
      <w:r w:rsidRPr="00AD1F85">
        <w:rPr>
          <w:rFonts w:ascii="Verdana" w:hAnsi="Verdana"/>
          <w:sz w:val="22"/>
          <w:szCs w:val="22"/>
        </w:rPr>
        <w:t xml:space="preserve"> for Safeguarding and the link </w:t>
      </w:r>
      <w:r w:rsidR="00C176C5">
        <w:rPr>
          <w:rFonts w:ascii="Verdana" w:hAnsi="Verdana"/>
          <w:sz w:val="22"/>
          <w:szCs w:val="22"/>
        </w:rPr>
        <w:t>governor</w:t>
      </w:r>
      <w:r w:rsidRPr="00AD1F85">
        <w:rPr>
          <w:rFonts w:ascii="Verdana" w:hAnsi="Verdana"/>
          <w:sz w:val="22"/>
          <w:szCs w:val="22"/>
        </w:rPr>
        <w:t xml:space="preserve"> for SEND. </w:t>
      </w:r>
    </w:p>
    <w:p w14:paraId="25B4E138" w14:textId="167AFCF6" w:rsidR="00455A00" w:rsidRPr="00AD1F85" w:rsidRDefault="00455A00" w:rsidP="00455A00">
      <w:pPr>
        <w:pStyle w:val="Default"/>
        <w:numPr>
          <w:ilvl w:val="0"/>
          <w:numId w:val="33"/>
        </w:numPr>
        <w:spacing w:before="0"/>
        <w:ind w:left="1418"/>
        <w:rPr>
          <w:rFonts w:ascii="Verdana" w:hAnsi="Verdana"/>
          <w:sz w:val="22"/>
          <w:szCs w:val="22"/>
          <w:lang w:val="en-GB"/>
        </w:rPr>
      </w:pPr>
      <w:r w:rsidRPr="00AD1F85">
        <w:rPr>
          <w:rFonts w:ascii="Verdana" w:hAnsi="Verdana"/>
          <w:sz w:val="22"/>
          <w:szCs w:val="22"/>
        </w:rPr>
        <w:t xml:space="preserve">An annual visit from the link </w:t>
      </w:r>
      <w:r w:rsidR="00C176C5">
        <w:rPr>
          <w:rFonts w:ascii="Verdana" w:hAnsi="Verdana"/>
          <w:sz w:val="22"/>
          <w:szCs w:val="22"/>
        </w:rPr>
        <w:t>governor</w:t>
      </w:r>
      <w:r w:rsidRPr="00AD1F85">
        <w:rPr>
          <w:rFonts w:ascii="Verdana" w:hAnsi="Verdana"/>
          <w:sz w:val="22"/>
          <w:szCs w:val="22"/>
        </w:rPr>
        <w:t xml:space="preserve">(s) for Safeguarding and for SEND must take place, and a report must be given to the </w:t>
      </w:r>
      <w:r w:rsidR="008A181F">
        <w:rPr>
          <w:rFonts w:ascii="Verdana" w:hAnsi="Verdana"/>
          <w:sz w:val="22"/>
          <w:szCs w:val="22"/>
        </w:rPr>
        <w:t>LGC</w:t>
      </w:r>
      <w:r w:rsidRPr="00AD1F85">
        <w:rPr>
          <w:rFonts w:ascii="Verdana" w:hAnsi="Verdana"/>
          <w:sz w:val="22"/>
          <w:szCs w:val="22"/>
        </w:rPr>
        <w:t xml:space="preserve"> after the visit</w:t>
      </w:r>
      <w:r w:rsidR="00794324">
        <w:rPr>
          <w:rFonts w:ascii="Verdana" w:hAnsi="Verdana"/>
          <w:sz w:val="22"/>
          <w:szCs w:val="22"/>
        </w:rPr>
        <w:t>.</w:t>
      </w:r>
    </w:p>
    <w:p w14:paraId="5A1A1CF6" w14:textId="77777777" w:rsidR="002A3FD8" w:rsidRPr="002A3FD8" w:rsidRDefault="002A3FD8" w:rsidP="002A3FD8">
      <w:pPr>
        <w:pStyle w:val="Default"/>
        <w:spacing w:before="0"/>
        <w:ind w:left="360"/>
        <w:rPr>
          <w:rFonts w:ascii="Verdana" w:hAnsi="Verdana"/>
          <w:sz w:val="22"/>
          <w:szCs w:val="22"/>
          <w:lang w:val="en-GB"/>
        </w:rPr>
      </w:pPr>
    </w:p>
    <w:p w14:paraId="065A6FA3" w14:textId="188E459F" w:rsidR="002A3FD8" w:rsidRPr="00455A00" w:rsidRDefault="00455A00" w:rsidP="00EC747E">
      <w:pPr>
        <w:pStyle w:val="Default"/>
        <w:numPr>
          <w:ilvl w:val="1"/>
          <w:numId w:val="7"/>
        </w:numPr>
        <w:spacing w:before="0"/>
        <w:rPr>
          <w:rFonts w:ascii="Verdana" w:hAnsi="Verdana"/>
          <w:sz w:val="22"/>
          <w:szCs w:val="22"/>
          <w:lang w:val="en-GB"/>
        </w:rPr>
      </w:pPr>
      <w:r w:rsidRPr="00AD1F85">
        <w:rPr>
          <w:rFonts w:ascii="Verdana" w:hAnsi="Verdana"/>
          <w:sz w:val="22"/>
          <w:szCs w:val="22"/>
        </w:rPr>
        <w:t>Monitoring and Training</w:t>
      </w:r>
    </w:p>
    <w:p w14:paraId="2DEA3744" w14:textId="1F79F2D8" w:rsidR="00AD1F85" w:rsidRPr="00AD1F85" w:rsidRDefault="00AD1F85" w:rsidP="00455A00">
      <w:pPr>
        <w:pStyle w:val="Default"/>
        <w:numPr>
          <w:ilvl w:val="0"/>
          <w:numId w:val="34"/>
        </w:numPr>
        <w:tabs>
          <w:tab w:val="clear" w:pos="720"/>
        </w:tabs>
        <w:spacing w:before="0"/>
        <w:ind w:left="1418"/>
        <w:rPr>
          <w:rFonts w:ascii="Verdana" w:hAnsi="Verdana"/>
          <w:sz w:val="22"/>
          <w:szCs w:val="22"/>
          <w:lang w:val="en-GB"/>
        </w:rPr>
      </w:pPr>
      <w:r w:rsidRPr="00AD1F85">
        <w:rPr>
          <w:rFonts w:ascii="Verdana" w:hAnsi="Verdana"/>
          <w:sz w:val="22"/>
          <w:szCs w:val="22"/>
        </w:rPr>
        <w:t xml:space="preserve">The CEO or a member of the executive team will attend meetings at least once a year in order to support and monitor how the </w:t>
      </w:r>
      <w:r w:rsidR="008A181F">
        <w:rPr>
          <w:rFonts w:ascii="Verdana" w:hAnsi="Verdana"/>
          <w:sz w:val="22"/>
          <w:szCs w:val="22"/>
        </w:rPr>
        <w:t>LGC</w:t>
      </w:r>
      <w:r w:rsidRPr="00AD1F85">
        <w:rPr>
          <w:rFonts w:ascii="Verdana" w:hAnsi="Verdana"/>
          <w:sz w:val="22"/>
          <w:szCs w:val="22"/>
        </w:rPr>
        <w:t xml:space="preserve"> is working</w:t>
      </w:r>
      <w:r w:rsidR="00794324">
        <w:rPr>
          <w:rFonts w:ascii="Verdana" w:hAnsi="Verdana"/>
          <w:sz w:val="22"/>
          <w:szCs w:val="22"/>
        </w:rPr>
        <w:t>.</w:t>
      </w:r>
    </w:p>
    <w:p w14:paraId="0D56F177" w14:textId="5BC66B31" w:rsidR="00AD1F85" w:rsidRPr="00AD1F85" w:rsidRDefault="00AD1F85" w:rsidP="00455A00">
      <w:pPr>
        <w:pStyle w:val="Default"/>
        <w:numPr>
          <w:ilvl w:val="0"/>
          <w:numId w:val="34"/>
        </w:numPr>
        <w:tabs>
          <w:tab w:val="clear" w:pos="720"/>
        </w:tabs>
        <w:spacing w:before="0"/>
        <w:ind w:left="1418"/>
        <w:rPr>
          <w:rFonts w:ascii="Verdana" w:hAnsi="Verdana"/>
          <w:sz w:val="22"/>
          <w:szCs w:val="22"/>
          <w:lang w:val="en-GB"/>
        </w:rPr>
      </w:pPr>
      <w:r w:rsidRPr="00AD1F85">
        <w:rPr>
          <w:rFonts w:ascii="Verdana" w:hAnsi="Verdana"/>
          <w:sz w:val="22"/>
          <w:szCs w:val="22"/>
        </w:rPr>
        <w:t>An annual skills audit will take place in order to plan training needs</w:t>
      </w:r>
      <w:r w:rsidR="00794324">
        <w:rPr>
          <w:rFonts w:ascii="Verdana" w:hAnsi="Verdana"/>
          <w:sz w:val="22"/>
          <w:szCs w:val="22"/>
        </w:rPr>
        <w:t>.</w:t>
      </w:r>
    </w:p>
    <w:p w14:paraId="5B7A19D3" w14:textId="508EA098" w:rsidR="00AD1F85" w:rsidRPr="00AD1F85" w:rsidRDefault="00C176C5" w:rsidP="00455A00">
      <w:pPr>
        <w:pStyle w:val="Default"/>
        <w:numPr>
          <w:ilvl w:val="0"/>
          <w:numId w:val="34"/>
        </w:numPr>
        <w:tabs>
          <w:tab w:val="clear" w:pos="720"/>
        </w:tabs>
        <w:spacing w:before="0"/>
        <w:ind w:left="1418"/>
        <w:rPr>
          <w:rFonts w:ascii="Verdana" w:hAnsi="Verdana"/>
          <w:sz w:val="22"/>
          <w:szCs w:val="22"/>
          <w:lang w:val="en-GB"/>
        </w:rPr>
      </w:pPr>
      <w:r>
        <w:rPr>
          <w:rFonts w:ascii="Verdana" w:hAnsi="Verdana"/>
          <w:sz w:val="22"/>
          <w:szCs w:val="22"/>
        </w:rPr>
        <w:t>Governor</w:t>
      </w:r>
      <w:r w:rsidR="00AD1F85" w:rsidRPr="00AD1F85">
        <w:rPr>
          <w:rFonts w:ascii="Verdana" w:hAnsi="Verdana"/>
          <w:sz w:val="22"/>
          <w:szCs w:val="22"/>
        </w:rPr>
        <w:t xml:space="preserve">s will be welcome at school training days and will </w:t>
      </w:r>
      <w:r w:rsidR="00EB7F49">
        <w:rPr>
          <w:rFonts w:ascii="Verdana" w:hAnsi="Verdana"/>
          <w:sz w:val="22"/>
          <w:szCs w:val="22"/>
        </w:rPr>
        <w:t xml:space="preserve">have </w:t>
      </w:r>
      <w:r w:rsidR="00AD1F85" w:rsidRPr="00AD1F85">
        <w:rPr>
          <w:rFonts w:ascii="Verdana" w:hAnsi="Verdana"/>
          <w:sz w:val="22"/>
          <w:szCs w:val="22"/>
        </w:rPr>
        <w:t>access to a range of training materials through the NGA</w:t>
      </w:r>
      <w:r w:rsidR="00EB7F49">
        <w:rPr>
          <w:rFonts w:ascii="Verdana" w:hAnsi="Verdana"/>
          <w:sz w:val="22"/>
          <w:szCs w:val="22"/>
        </w:rPr>
        <w:t>.</w:t>
      </w:r>
      <w:r w:rsidR="00AD1F85" w:rsidRPr="00AD1F85">
        <w:rPr>
          <w:rFonts w:ascii="Verdana" w:hAnsi="Verdana"/>
          <w:sz w:val="22"/>
          <w:szCs w:val="22"/>
        </w:rPr>
        <w:t xml:space="preserve"> </w:t>
      </w:r>
    </w:p>
    <w:p w14:paraId="43796043" w14:textId="2DA04702" w:rsidR="00E958DD" w:rsidRPr="0076396A" w:rsidRDefault="00AD1F85" w:rsidP="00455A00">
      <w:pPr>
        <w:pStyle w:val="Default"/>
        <w:numPr>
          <w:ilvl w:val="0"/>
          <w:numId w:val="34"/>
        </w:numPr>
        <w:tabs>
          <w:tab w:val="clear" w:pos="720"/>
        </w:tabs>
        <w:spacing w:before="0"/>
        <w:ind w:left="1418"/>
        <w:rPr>
          <w:rFonts w:ascii="Verdana" w:hAnsi="Verdana"/>
          <w:sz w:val="22"/>
          <w:szCs w:val="22"/>
          <w:lang w:val="en-GB"/>
        </w:rPr>
      </w:pPr>
      <w:r w:rsidRPr="00AD1F85">
        <w:rPr>
          <w:rFonts w:ascii="Verdana" w:hAnsi="Verdana"/>
          <w:sz w:val="22"/>
          <w:szCs w:val="22"/>
        </w:rPr>
        <w:t xml:space="preserve">All </w:t>
      </w:r>
      <w:r w:rsidR="00C176C5">
        <w:rPr>
          <w:rFonts w:ascii="Verdana" w:hAnsi="Verdana"/>
          <w:sz w:val="22"/>
          <w:szCs w:val="22"/>
        </w:rPr>
        <w:t>governor</w:t>
      </w:r>
      <w:r w:rsidRPr="00AD1F85">
        <w:rPr>
          <w:rFonts w:ascii="Verdana" w:hAnsi="Verdana"/>
          <w:sz w:val="22"/>
          <w:szCs w:val="22"/>
        </w:rPr>
        <w:t>s will receive induction training and bespoke training where requested or there is an identified need</w:t>
      </w:r>
      <w:r w:rsidR="00EB7F49">
        <w:rPr>
          <w:rFonts w:ascii="Verdana" w:hAnsi="Verdana"/>
          <w:sz w:val="22"/>
          <w:szCs w:val="22"/>
        </w:rPr>
        <w:t>.</w:t>
      </w:r>
    </w:p>
    <w:sectPr w:rsidR="00E958DD" w:rsidRPr="0076396A" w:rsidSect="0026000F">
      <w:headerReference w:type="default" r:id="rId12"/>
      <w:footerReference w:type="default" r:id="rId13"/>
      <w:pgSz w:w="11906" w:h="16838"/>
      <w:pgMar w:top="720" w:right="720" w:bottom="720" w:left="720" w:header="56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81EEE1" w14:textId="77777777" w:rsidR="00C37F9C" w:rsidRDefault="00C37F9C">
      <w:r>
        <w:separator/>
      </w:r>
    </w:p>
  </w:endnote>
  <w:endnote w:type="continuationSeparator" w:id="0">
    <w:p w14:paraId="29A3C68F" w14:textId="77777777" w:rsidR="00C37F9C" w:rsidRDefault="00C37F9C">
      <w:r>
        <w:continuationSeparator/>
      </w:r>
    </w:p>
  </w:endnote>
  <w:endnote w:type="continuationNotice" w:id="1">
    <w:p w14:paraId="60946792" w14:textId="77777777" w:rsidR="00C37F9C" w:rsidRDefault="00C37F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9B783" w14:textId="77777777" w:rsidR="00212245" w:rsidRDefault="0021224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FCDD97" w14:textId="77777777" w:rsidR="00C37F9C" w:rsidRDefault="00C37F9C">
      <w:r>
        <w:separator/>
      </w:r>
    </w:p>
  </w:footnote>
  <w:footnote w:type="continuationSeparator" w:id="0">
    <w:p w14:paraId="66E11B65" w14:textId="77777777" w:rsidR="00C37F9C" w:rsidRDefault="00C37F9C">
      <w:r>
        <w:continuationSeparator/>
      </w:r>
    </w:p>
  </w:footnote>
  <w:footnote w:type="continuationNotice" w:id="1">
    <w:p w14:paraId="3D5778EB" w14:textId="77777777" w:rsidR="00C37F9C" w:rsidRDefault="00C37F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EFE1A" w14:textId="77777777" w:rsidR="00212245" w:rsidRDefault="00B40CD7">
    <w:pPr>
      <w:pStyle w:val="Body"/>
    </w:pPr>
    <w:r>
      <w:rPr>
        <w:noProof/>
      </w:rPr>
      <w:drawing>
        <wp:anchor distT="152400" distB="152400" distL="152400" distR="152400" simplePos="0" relativeHeight="251658240" behindDoc="1" locked="0" layoutInCell="1" allowOverlap="1" wp14:anchorId="33F6E722" wp14:editId="220DCD75">
          <wp:simplePos x="0" y="0"/>
          <wp:positionH relativeFrom="page">
            <wp:posOffset>0</wp:posOffset>
          </wp:positionH>
          <wp:positionV relativeFrom="page">
            <wp:posOffset>0</wp:posOffset>
          </wp:positionV>
          <wp:extent cx="7560058" cy="10692559"/>
          <wp:effectExtent l="0" t="0" r="0" b="0"/>
          <wp:wrapNone/>
          <wp:docPr id="1073741825" name="Picture 1073741825"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
                  <a:stretch>
                    <a:fillRect/>
                  </a:stretch>
                </pic:blipFill>
                <pic:spPr>
                  <a:xfrm>
                    <a:off x="0" y="0"/>
                    <a:ext cx="7560058" cy="10692559"/>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B1436"/>
    <w:multiLevelType w:val="hybridMultilevel"/>
    <w:tmpl w:val="08064DD8"/>
    <w:lvl w:ilvl="0" w:tplc="B0B46A54">
      <w:start w:val="4"/>
      <w:numFmt w:val="decimal"/>
      <w:lvlText w:val="%1."/>
      <w:lvlJc w:val="left"/>
      <w:pPr>
        <w:tabs>
          <w:tab w:val="num" w:pos="720"/>
        </w:tabs>
        <w:ind w:left="720" w:hanging="360"/>
      </w:pPr>
    </w:lvl>
    <w:lvl w:ilvl="1" w:tplc="B85C14E4" w:tentative="1">
      <w:start w:val="1"/>
      <w:numFmt w:val="decimal"/>
      <w:lvlText w:val="%2."/>
      <w:lvlJc w:val="left"/>
      <w:pPr>
        <w:tabs>
          <w:tab w:val="num" w:pos="1440"/>
        </w:tabs>
        <w:ind w:left="1440" w:hanging="360"/>
      </w:pPr>
    </w:lvl>
    <w:lvl w:ilvl="2" w:tplc="E8E05D6E" w:tentative="1">
      <w:start w:val="1"/>
      <w:numFmt w:val="decimal"/>
      <w:lvlText w:val="%3."/>
      <w:lvlJc w:val="left"/>
      <w:pPr>
        <w:tabs>
          <w:tab w:val="num" w:pos="2160"/>
        </w:tabs>
        <w:ind w:left="2160" w:hanging="360"/>
      </w:pPr>
    </w:lvl>
    <w:lvl w:ilvl="3" w:tplc="AB3C99B2" w:tentative="1">
      <w:start w:val="1"/>
      <w:numFmt w:val="decimal"/>
      <w:lvlText w:val="%4."/>
      <w:lvlJc w:val="left"/>
      <w:pPr>
        <w:tabs>
          <w:tab w:val="num" w:pos="2880"/>
        </w:tabs>
        <w:ind w:left="2880" w:hanging="360"/>
      </w:pPr>
    </w:lvl>
    <w:lvl w:ilvl="4" w:tplc="C7046628" w:tentative="1">
      <w:start w:val="1"/>
      <w:numFmt w:val="decimal"/>
      <w:lvlText w:val="%5."/>
      <w:lvlJc w:val="left"/>
      <w:pPr>
        <w:tabs>
          <w:tab w:val="num" w:pos="3600"/>
        </w:tabs>
        <w:ind w:left="3600" w:hanging="360"/>
      </w:pPr>
    </w:lvl>
    <w:lvl w:ilvl="5" w:tplc="75B2A776" w:tentative="1">
      <w:start w:val="1"/>
      <w:numFmt w:val="decimal"/>
      <w:lvlText w:val="%6."/>
      <w:lvlJc w:val="left"/>
      <w:pPr>
        <w:tabs>
          <w:tab w:val="num" w:pos="4320"/>
        </w:tabs>
        <w:ind w:left="4320" w:hanging="360"/>
      </w:pPr>
    </w:lvl>
    <w:lvl w:ilvl="6" w:tplc="DB7E3026" w:tentative="1">
      <w:start w:val="1"/>
      <w:numFmt w:val="decimal"/>
      <w:lvlText w:val="%7."/>
      <w:lvlJc w:val="left"/>
      <w:pPr>
        <w:tabs>
          <w:tab w:val="num" w:pos="5040"/>
        </w:tabs>
        <w:ind w:left="5040" w:hanging="360"/>
      </w:pPr>
    </w:lvl>
    <w:lvl w:ilvl="7" w:tplc="AA9A8BB0" w:tentative="1">
      <w:start w:val="1"/>
      <w:numFmt w:val="decimal"/>
      <w:lvlText w:val="%8."/>
      <w:lvlJc w:val="left"/>
      <w:pPr>
        <w:tabs>
          <w:tab w:val="num" w:pos="5760"/>
        </w:tabs>
        <w:ind w:left="5760" w:hanging="360"/>
      </w:pPr>
    </w:lvl>
    <w:lvl w:ilvl="8" w:tplc="419EA0FC" w:tentative="1">
      <w:start w:val="1"/>
      <w:numFmt w:val="decimal"/>
      <w:lvlText w:val="%9."/>
      <w:lvlJc w:val="left"/>
      <w:pPr>
        <w:tabs>
          <w:tab w:val="num" w:pos="6480"/>
        </w:tabs>
        <w:ind w:left="6480" w:hanging="360"/>
      </w:pPr>
    </w:lvl>
  </w:abstractNum>
  <w:abstractNum w:abstractNumId="1" w15:restartNumberingAfterBreak="0">
    <w:nsid w:val="0545681D"/>
    <w:multiLevelType w:val="hybridMultilevel"/>
    <w:tmpl w:val="ECC4A312"/>
    <w:lvl w:ilvl="0" w:tplc="56A44992">
      <w:start w:val="1"/>
      <w:numFmt w:val="bullet"/>
      <w:lvlText w:val="•"/>
      <w:lvlJc w:val="left"/>
      <w:pPr>
        <w:tabs>
          <w:tab w:val="num" w:pos="720"/>
        </w:tabs>
        <w:ind w:left="720" w:hanging="360"/>
      </w:pPr>
      <w:rPr>
        <w:rFonts w:ascii="Arial" w:hAnsi="Arial" w:hint="default"/>
      </w:rPr>
    </w:lvl>
    <w:lvl w:ilvl="1" w:tplc="B8CCDD7A" w:tentative="1">
      <w:start w:val="1"/>
      <w:numFmt w:val="bullet"/>
      <w:lvlText w:val="•"/>
      <w:lvlJc w:val="left"/>
      <w:pPr>
        <w:tabs>
          <w:tab w:val="num" w:pos="1440"/>
        </w:tabs>
        <w:ind w:left="1440" w:hanging="360"/>
      </w:pPr>
      <w:rPr>
        <w:rFonts w:ascii="Arial" w:hAnsi="Arial" w:hint="default"/>
      </w:rPr>
    </w:lvl>
    <w:lvl w:ilvl="2" w:tplc="29E81A3C" w:tentative="1">
      <w:start w:val="1"/>
      <w:numFmt w:val="bullet"/>
      <w:lvlText w:val="•"/>
      <w:lvlJc w:val="left"/>
      <w:pPr>
        <w:tabs>
          <w:tab w:val="num" w:pos="2160"/>
        </w:tabs>
        <w:ind w:left="2160" w:hanging="360"/>
      </w:pPr>
      <w:rPr>
        <w:rFonts w:ascii="Arial" w:hAnsi="Arial" w:hint="default"/>
      </w:rPr>
    </w:lvl>
    <w:lvl w:ilvl="3" w:tplc="B0D086F2" w:tentative="1">
      <w:start w:val="1"/>
      <w:numFmt w:val="bullet"/>
      <w:lvlText w:val="•"/>
      <w:lvlJc w:val="left"/>
      <w:pPr>
        <w:tabs>
          <w:tab w:val="num" w:pos="2880"/>
        </w:tabs>
        <w:ind w:left="2880" w:hanging="360"/>
      </w:pPr>
      <w:rPr>
        <w:rFonts w:ascii="Arial" w:hAnsi="Arial" w:hint="default"/>
      </w:rPr>
    </w:lvl>
    <w:lvl w:ilvl="4" w:tplc="7A62A89C" w:tentative="1">
      <w:start w:val="1"/>
      <w:numFmt w:val="bullet"/>
      <w:lvlText w:val="•"/>
      <w:lvlJc w:val="left"/>
      <w:pPr>
        <w:tabs>
          <w:tab w:val="num" w:pos="3600"/>
        </w:tabs>
        <w:ind w:left="3600" w:hanging="360"/>
      </w:pPr>
      <w:rPr>
        <w:rFonts w:ascii="Arial" w:hAnsi="Arial" w:hint="default"/>
      </w:rPr>
    </w:lvl>
    <w:lvl w:ilvl="5" w:tplc="141843DE" w:tentative="1">
      <w:start w:val="1"/>
      <w:numFmt w:val="bullet"/>
      <w:lvlText w:val="•"/>
      <w:lvlJc w:val="left"/>
      <w:pPr>
        <w:tabs>
          <w:tab w:val="num" w:pos="4320"/>
        </w:tabs>
        <w:ind w:left="4320" w:hanging="360"/>
      </w:pPr>
      <w:rPr>
        <w:rFonts w:ascii="Arial" w:hAnsi="Arial" w:hint="default"/>
      </w:rPr>
    </w:lvl>
    <w:lvl w:ilvl="6" w:tplc="00C4A8FC" w:tentative="1">
      <w:start w:val="1"/>
      <w:numFmt w:val="bullet"/>
      <w:lvlText w:val="•"/>
      <w:lvlJc w:val="left"/>
      <w:pPr>
        <w:tabs>
          <w:tab w:val="num" w:pos="5040"/>
        </w:tabs>
        <w:ind w:left="5040" w:hanging="360"/>
      </w:pPr>
      <w:rPr>
        <w:rFonts w:ascii="Arial" w:hAnsi="Arial" w:hint="default"/>
      </w:rPr>
    </w:lvl>
    <w:lvl w:ilvl="7" w:tplc="61F2FD28" w:tentative="1">
      <w:start w:val="1"/>
      <w:numFmt w:val="bullet"/>
      <w:lvlText w:val="•"/>
      <w:lvlJc w:val="left"/>
      <w:pPr>
        <w:tabs>
          <w:tab w:val="num" w:pos="5760"/>
        </w:tabs>
        <w:ind w:left="5760" w:hanging="360"/>
      </w:pPr>
      <w:rPr>
        <w:rFonts w:ascii="Arial" w:hAnsi="Arial" w:hint="default"/>
      </w:rPr>
    </w:lvl>
    <w:lvl w:ilvl="8" w:tplc="85081DC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07717E"/>
    <w:multiLevelType w:val="hybridMultilevel"/>
    <w:tmpl w:val="5992C102"/>
    <w:lvl w:ilvl="0" w:tplc="033EC8AA">
      <w:start w:val="1"/>
      <w:numFmt w:val="bullet"/>
      <w:lvlText w:val="•"/>
      <w:lvlJc w:val="left"/>
      <w:pPr>
        <w:tabs>
          <w:tab w:val="num" w:pos="720"/>
        </w:tabs>
        <w:ind w:left="720" w:hanging="360"/>
      </w:pPr>
      <w:rPr>
        <w:rFonts w:ascii="Arial" w:hAnsi="Arial" w:hint="default"/>
      </w:rPr>
    </w:lvl>
    <w:lvl w:ilvl="1" w:tplc="D228E184" w:tentative="1">
      <w:start w:val="1"/>
      <w:numFmt w:val="bullet"/>
      <w:lvlText w:val="•"/>
      <w:lvlJc w:val="left"/>
      <w:pPr>
        <w:tabs>
          <w:tab w:val="num" w:pos="1440"/>
        </w:tabs>
        <w:ind w:left="1440" w:hanging="360"/>
      </w:pPr>
      <w:rPr>
        <w:rFonts w:ascii="Arial" w:hAnsi="Arial" w:hint="default"/>
      </w:rPr>
    </w:lvl>
    <w:lvl w:ilvl="2" w:tplc="4740CB14" w:tentative="1">
      <w:start w:val="1"/>
      <w:numFmt w:val="bullet"/>
      <w:lvlText w:val="•"/>
      <w:lvlJc w:val="left"/>
      <w:pPr>
        <w:tabs>
          <w:tab w:val="num" w:pos="2160"/>
        </w:tabs>
        <w:ind w:left="2160" w:hanging="360"/>
      </w:pPr>
      <w:rPr>
        <w:rFonts w:ascii="Arial" w:hAnsi="Arial" w:hint="default"/>
      </w:rPr>
    </w:lvl>
    <w:lvl w:ilvl="3" w:tplc="798C4ABA" w:tentative="1">
      <w:start w:val="1"/>
      <w:numFmt w:val="bullet"/>
      <w:lvlText w:val="•"/>
      <w:lvlJc w:val="left"/>
      <w:pPr>
        <w:tabs>
          <w:tab w:val="num" w:pos="2880"/>
        </w:tabs>
        <w:ind w:left="2880" w:hanging="360"/>
      </w:pPr>
      <w:rPr>
        <w:rFonts w:ascii="Arial" w:hAnsi="Arial" w:hint="default"/>
      </w:rPr>
    </w:lvl>
    <w:lvl w:ilvl="4" w:tplc="4D7CF5E4" w:tentative="1">
      <w:start w:val="1"/>
      <w:numFmt w:val="bullet"/>
      <w:lvlText w:val="•"/>
      <w:lvlJc w:val="left"/>
      <w:pPr>
        <w:tabs>
          <w:tab w:val="num" w:pos="3600"/>
        </w:tabs>
        <w:ind w:left="3600" w:hanging="360"/>
      </w:pPr>
      <w:rPr>
        <w:rFonts w:ascii="Arial" w:hAnsi="Arial" w:hint="default"/>
      </w:rPr>
    </w:lvl>
    <w:lvl w:ilvl="5" w:tplc="C49ADC7A" w:tentative="1">
      <w:start w:val="1"/>
      <w:numFmt w:val="bullet"/>
      <w:lvlText w:val="•"/>
      <w:lvlJc w:val="left"/>
      <w:pPr>
        <w:tabs>
          <w:tab w:val="num" w:pos="4320"/>
        </w:tabs>
        <w:ind w:left="4320" w:hanging="360"/>
      </w:pPr>
      <w:rPr>
        <w:rFonts w:ascii="Arial" w:hAnsi="Arial" w:hint="default"/>
      </w:rPr>
    </w:lvl>
    <w:lvl w:ilvl="6" w:tplc="BA68E0EA" w:tentative="1">
      <w:start w:val="1"/>
      <w:numFmt w:val="bullet"/>
      <w:lvlText w:val="•"/>
      <w:lvlJc w:val="left"/>
      <w:pPr>
        <w:tabs>
          <w:tab w:val="num" w:pos="5040"/>
        </w:tabs>
        <w:ind w:left="5040" w:hanging="360"/>
      </w:pPr>
      <w:rPr>
        <w:rFonts w:ascii="Arial" w:hAnsi="Arial" w:hint="default"/>
      </w:rPr>
    </w:lvl>
    <w:lvl w:ilvl="7" w:tplc="1E121EAE" w:tentative="1">
      <w:start w:val="1"/>
      <w:numFmt w:val="bullet"/>
      <w:lvlText w:val="•"/>
      <w:lvlJc w:val="left"/>
      <w:pPr>
        <w:tabs>
          <w:tab w:val="num" w:pos="5760"/>
        </w:tabs>
        <w:ind w:left="5760" w:hanging="360"/>
      </w:pPr>
      <w:rPr>
        <w:rFonts w:ascii="Arial" w:hAnsi="Arial" w:hint="default"/>
      </w:rPr>
    </w:lvl>
    <w:lvl w:ilvl="8" w:tplc="3F3651F2">
      <w:start w:val="1"/>
      <w:numFmt w:val="bullet"/>
      <w:lvlText w:val="•"/>
      <w:lvlJc w:val="left"/>
      <w:pPr>
        <w:tabs>
          <w:tab w:val="num" w:pos="6480"/>
        </w:tabs>
        <w:ind w:left="6480" w:hanging="360"/>
      </w:pPr>
      <w:rPr>
        <w:rFonts w:ascii="Arial" w:hAnsi="Arial" w:hint="default"/>
      </w:rPr>
    </w:lvl>
  </w:abstractNum>
  <w:abstractNum w:abstractNumId="3" w15:restartNumberingAfterBreak="0">
    <w:nsid w:val="0B461DE0"/>
    <w:multiLevelType w:val="multilevel"/>
    <w:tmpl w:val="94E6CB40"/>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880" w:hanging="2520"/>
      </w:pPr>
      <w:rPr>
        <w:rFonts w:hint="default"/>
        <w:b/>
      </w:rPr>
    </w:lvl>
  </w:abstractNum>
  <w:abstractNum w:abstractNumId="4" w15:restartNumberingAfterBreak="0">
    <w:nsid w:val="0BF55665"/>
    <w:multiLevelType w:val="hybridMultilevel"/>
    <w:tmpl w:val="76BEC204"/>
    <w:lvl w:ilvl="0" w:tplc="A47C9528">
      <w:start w:val="10"/>
      <w:numFmt w:val="decimal"/>
      <w:lvlText w:val="%1."/>
      <w:lvlJc w:val="left"/>
      <w:pPr>
        <w:tabs>
          <w:tab w:val="num" w:pos="720"/>
        </w:tabs>
        <w:ind w:left="720" w:hanging="360"/>
      </w:pPr>
    </w:lvl>
    <w:lvl w:ilvl="1" w:tplc="921CD7AA" w:tentative="1">
      <w:start w:val="1"/>
      <w:numFmt w:val="decimal"/>
      <w:lvlText w:val="%2."/>
      <w:lvlJc w:val="left"/>
      <w:pPr>
        <w:tabs>
          <w:tab w:val="num" w:pos="1440"/>
        </w:tabs>
        <w:ind w:left="1440" w:hanging="360"/>
      </w:pPr>
    </w:lvl>
    <w:lvl w:ilvl="2" w:tplc="366E9154" w:tentative="1">
      <w:start w:val="1"/>
      <w:numFmt w:val="decimal"/>
      <w:lvlText w:val="%3."/>
      <w:lvlJc w:val="left"/>
      <w:pPr>
        <w:tabs>
          <w:tab w:val="num" w:pos="2160"/>
        </w:tabs>
        <w:ind w:left="2160" w:hanging="360"/>
      </w:pPr>
    </w:lvl>
    <w:lvl w:ilvl="3" w:tplc="ACAA655E" w:tentative="1">
      <w:start w:val="1"/>
      <w:numFmt w:val="decimal"/>
      <w:lvlText w:val="%4."/>
      <w:lvlJc w:val="left"/>
      <w:pPr>
        <w:tabs>
          <w:tab w:val="num" w:pos="2880"/>
        </w:tabs>
        <w:ind w:left="2880" w:hanging="360"/>
      </w:pPr>
    </w:lvl>
    <w:lvl w:ilvl="4" w:tplc="26BC6094" w:tentative="1">
      <w:start w:val="1"/>
      <w:numFmt w:val="decimal"/>
      <w:lvlText w:val="%5."/>
      <w:lvlJc w:val="left"/>
      <w:pPr>
        <w:tabs>
          <w:tab w:val="num" w:pos="3600"/>
        </w:tabs>
        <w:ind w:left="3600" w:hanging="360"/>
      </w:pPr>
    </w:lvl>
    <w:lvl w:ilvl="5" w:tplc="99B2D546" w:tentative="1">
      <w:start w:val="1"/>
      <w:numFmt w:val="decimal"/>
      <w:lvlText w:val="%6."/>
      <w:lvlJc w:val="left"/>
      <w:pPr>
        <w:tabs>
          <w:tab w:val="num" w:pos="4320"/>
        </w:tabs>
        <w:ind w:left="4320" w:hanging="360"/>
      </w:pPr>
    </w:lvl>
    <w:lvl w:ilvl="6" w:tplc="68E6B142" w:tentative="1">
      <w:start w:val="1"/>
      <w:numFmt w:val="decimal"/>
      <w:lvlText w:val="%7."/>
      <w:lvlJc w:val="left"/>
      <w:pPr>
        <w:tabs>
          <w:tab w:val="num" w:pos="5040"/>
        </w:tabs>
        <w:ind w:left="5040" w:hanging="360"/>
      </w:pPr>
    </w:lvl>
    <w:lvl w:ilvl="7" w:tplc="D0746B4C" w:tentative="1">
      <w:start w:val="1"/>
      <w:numFmt w:val="decimal"/>
      <w:lvlText w:val="%8."/>
      <w:lvlJc w:val="left"/>
      <w:pPr>
        <w:tabs>
          <w:tab w:val="num" w:pos="5760"/>
        </w:tabs>
        <w:ind w:left="5760" w:hanging="360"/>
      </w:pPr>
    </w:lvl>
    <w:lvl w:ilvl="8" w:tplc="B298FB28" w:tentative="1">
      <w:start w:val="1"/>
      <w:numFmt w:val="decimal"/>
      <w:lvlText w:val="%9."/>
      <w:lvlJc w:val="left"/>
      <w:pPr>
        <w:tabs>
          <w:tab w:val="num" w:pos="6480"/>
        </w:tabs>
        <w:ind w:left="6480" w:hanging="360"/>
      </w:pPr>
    </w:lvl>
  </w:abstractNum>
  <w:abstractNum w:abstractNumId="5" w15:restartNumberingAfterBreak="0">
    <w:nsid w:val="0E7977E4"/>
    <w:multiLevelType w:val="hybridMultilevel"/>
    <w:tmpl w:val="882EE206"/>
    <w:lvl w:ilvl="0" w:tplc="8C4A73A2">
      <w:start w:val="1"/>
      <w:numFmt w:val="bullet"/>
      <w:lvlText w:val="•"/>
      <w:lvlJc w:val="left"/>
      <w:pPr>
        <w:tabs>
          <w:tab w:val="num" w:pos="720"/>
        </w:tabs>
        <w:ind w:left="720" w:hanging="360"/>
      </w:pPr>
      <w:rPr>
        <w:rFonts w:ascii="Arial" w:hAnsi="Arial" w:hint="default"/>
      </w:rPr>
    </w:lvl>
    <w:lvl w:ilvl="1" w:tplc="968C1808" w:tentative="1">
      <w:start w:val="1"/>
      <w:numFmt w:val="bullet"/>
      <w:lvlText w:val="•"/>
      <w:lvlJc w:val="left"/>
      <w:pPr>
        <w:tabs>
          <w:tab w:val="num" w:pos="1440"/>
        </w:tabs>
        <w:ind w:left="1440" w:hanging="360"/>
      </w:pPr>
      <w:rPr>
        <w:rFonts w:ascii="Arial" w:hAnsi="Arial" w:hint="default"/>
      </w:rPr>
    </w:lvl>
    <w:lvl w:ilvl="2" w:tplc="2CA64756" w:tentative="1">
      <w:start w:val="1"/>
      <w:numFmt w:val="bullet"/>
      <w:lvlText w:val="•"/>
      <w:lvlJc w:val="left"/>
      <w:pPr>
        <w:tabs>
          <w:tab w:val="num" w:pos="2160"/>
        </w:tabs>
        <w:ind w:left="2160" w:hanging="360"/>
      </w:pPr>
      <w:rPr>
        <w:rFonts w:ascii="Arial" w:hAnsi="Arial" w:hint="default"/>
      </w:rPr>
    </w:lvl>
    <w:lvl w:ilvl="3" w:tplc="0F9EA4D4" w:tentative="1">
      <w:start w:val="1"/>
      <w:numFmt w:val="bullet"/>
      <w:lvlText w:val="•"/>
      <w:lvlJc w:val="left"/>
      <w:pPr>
        <w:tabs>
          <w:tab w:val="num" w:pos="2880"/>
        </w:tabs>
        <w:ind w:left="2880" w:hanging="360"/>
      </w:pPr>
      <w:rPr>
        <w:rFonts w:ascii="Arial" w:hAnsi="Arial" w:hint="default"/>
      </w:rPr>
    </w:lvl>
    <w:lvl w:ilvl="4" w:tplc="EA3A5B08" w:tentative="1">
      <w:start w:val="1"/>
      <w:numFmt w:val="bullet"/>
      <w:lvlText w:val="•"/>
      <w:lvlJc w:val="left"/>
      <w:pPr>
        <w:tabs>
          <w:tab w:val="num" w:pos="3600"/>
        </w:tabs>
        <w:ind w:left="3600" w:hanging="360"/>
      </w:pPr>
      <w:rPr>
        <w:rFonts w:ascii="Arial" w:hAnsi="Arial" w:hint="default"/>
      </w:rPr>
    </w:lvl>
    <w:lvl w:ilvl="5" w:tplc="BAAE24C6" w:tentative="1">
      <w:start w:val="1"/>
      <w:numFmt w:val="bullet"/>
      <w:lvlText w:val="•"/>
      <w:lvlJc w:val="left"/>
      <w:pPr>
        <w:tabs>
          <w:tab w:val="num" w:pos="4320"/>
        </w:tabs>
        <w:ind w:left="4320" w:hanging="360"/>
      </w:pPr>
      <w:rPr>
        <w:rFonts w:ascii="Arial" w:hAnsi="Arial" w:hint="default"/>
      </w:rPr>
    </w:lvl>
    <w:lvl w:ilvl="6" w:tplc="0E4CBBD4" w:tentative="1">
      <w:start w:val="1"/>
      <w:numFmt w:val="bullet"/>
      <w:lvlText w:val="•"/>
      <w:lvlJc w:val="left"/>
      <w:pPr>
        <w:tabs>
          <w:tab w:val="num" w:pos="5040"/>
        </w:tabs>
        <w:ind w:left="5040" w:hanging="360"/>
      </w:pPr>
      <w:rPr>
        <w:rFonts w:ascii="Arial" w:hAnsi="Arial" w:hint="default"/>
      </w:rPr>
    </w:lvl>
    <w:lvl w:ilvl="7" w:tplc="423EC650" w:tentative="1">
      <w:start w:val="1"/>
      <w:numFmt w:val="bullet"/>
      <w:lvlText w:val="•"/>
      <w:lvlJc w:val="left"/>
      <w:pPr>
        <w:tabs>
          <w:tab w:val="num" w:pos="5760"/>
        </w:tabs>
        <w:ind w:left="5760" w:hanging="360"/>
      </w:pPr>
      <w:rPr>
        <w:rFonts w:ascii="Arial" w:hAnsi="Arial" w:hint="default"/>
      </w:rPr>
    </w:lvl>
    <w:lvl w:ilvl="8" w:tplc="7BEA564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353085"/>
    <w:multiLevelType w:val="hybridMultilevel"/>
    <w:tmpl w:val="32CC23A4"/>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7A26E7"/>
    <w:multiLevelType w:val="hybridMultilevel"/>
    <w:tmpl w:val="40623FC6"/>
    <w:lvl w:ilvl="0" w:tplc="0A0CB108">
      <w:start w:val="8"/>
      <w:numFmt w:val="decimal"/>
      <w:lvlText w:val="%1."/>
      <w:lvlJc w:val="left"/>
      <w:pPr>
        <w:tabs>
          <w:tab w:val="num" w:pos="720"/>
        </w:tabs>
        <w:ind w:left="720" w:hanging="360"/>
      </w:pPr>
    </w:lvl>
    <w:lvl w:ilvl="1" w:tplc="16DA1D44" w:tentative="1">
      <w:start w:val="1"/>
      <w:numFmt w:val="decimal"/>
      <w:lvlText w:val="%2."/>
      <w:lvlJc w:val="left"/>
      <w:pPr>
        <w:tabs>
          <w:tab w:val="num" w:pos="1440"/>
        </w:tabs>
        <w:ind w:left="1440" w:hanging="360"/>
      </w:pPr>
    </w:lvl>
    <w:lvl w:ilvl="2" w:tplc="354C10C6" w:tentative="1">
      <w:start w:val="1"/>
      <w:numFmt w:val="decimal"/>
      <w:lvlText w:val="%3."/>
      <w:lvlJc w:val="left"/>
      <w:pPr>
        <w:tabs>
          <w:tab w:val="num" w:pos="2160"/>
        </w:tabs>
        <w:ind w:left="2160" w:hanging="360"/>
      </w:pPr>
    </w:lvl>
    <w:lvl w:ilvl="3" w:tplc="DBB447A4" w:tentative="1">
      <w:start w:val="1"/>
      <w:numFmt w:val="decimal"/>
      <w:lvlText w:val="%4."/>
      <w:lvlJc w:val="left"/>
      <w:pPr>
        <w:tabs>
          <w:tab w:val="num" w:pos="2880"/>
        </w:tabs>
        <w:ind w:left="2880" w:hanging="360"/>
      </w:pPr>
    </w:lvl>
    <w:lvl w:ilvl="4" w:tplc="C9E27E5A" w:tentative="1">
      <w:start w:val="1"/>
      <w:numFmt w:val="decimal"/>
      <w:lvlText w:val="%5."/>
      <w:lvlJc w:val="left"/>
      <w:pPr>
        <w:tabs>
          <w:tab w:val="num" w:pos="3600"/>
        </w:tabs>
        <w:ind w:left="3600" w:hanging="360"/>
      </w:pPr>
    </w:lvl>
    <w:lvl w:ilvl="5" w:tplc="A3B4B7E6" w:tentative="1">
      <w:start w:val="1"/>
      <w:numFmt w:val="decimal"/>
      <w:lvlText w:val="%6."/>
      <w:lvlJc w:val="left"/>
      <w:pPr>
        <w:tabs>
          <w:tab w:val="num" w:pos="4320"/>
        </w:tabs>
        <w:ind w:left="4320" w:hanging="360"/>
      </w:pPr>
    </w:lvl>
    <w:lvl w:ilvl="6" w:tplc="A490D790" w:tentative="1">
      <w:start w:val="1"/>
      <w:numFmt w:val="decimal"/>
      <w:lvlText w:val="%7."/>
      <w:lvlJc w:val="left"/>
      <w:pPr>
        <w:tabs>
          <w:tab w:val="num" w:pos="5040"/>
        </w:tabs>
        <w:ind w:left="5040" w:hanging="360"/>
      </w:pPr>
    </w:lvl>
    <w:lvl w:ilvl="7" w:tplc="4D1EDF86" w:tentative="1">
      <w:start w:val="1"/>
      <w:numFmt w:val="decimal"/>
      <w:lvlText w:val="%8."/>
      <w:lvlJc w:val="left"/>
      <w:pPr>
        <w:tabs>
          <w:tab w:val="num" w:pos="5760"/>
        </w:tabs>
        <w:ind w:left="5760" w:hanging="360"/>
      </w:pPr>
    </w:lvl>
    <w:lvl w:ilvl="8" w:tplc="A50438B2" w:tentative="1">
      <w:start w:val="1"/>
      <w:numFmt w:val="decimal"/>
      <w:lvlText w:val="%9."/>
      <w:lvlJc w:val="left"/>
      <w:pPr>
        <w:tabs>
          <w:tab w:val="num" w:pos="6480"/>
        </w:tabs>
        <w:ind w:left="6480" w:hanging="360"/>
      </w:pPr>
    </w:lvl>
  </w:abstractNum>
  <w:abstractNum w:abstractNumId="8" w15:restartNumberingAfterBreak="0">
    <w:nsid w:val="18FC2325"/>
    <w:multiLevelType w:val="multilevel"/>
    <w:tmpl w:val="9C46D33E"/>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880" w:hanging="2520"/>
      </w:pPr>
      <w:rPr>
        <w:rFonts w:hint="default"/>
        <w:b/>
      </w:rPr>
    </w:lvl>
  </w:abstractNum>
  <w:abstractNum w:abstractNumId="9" w15:restartNumberingAfterBreak="0">
    <w:nsid w:val="28AE42B8"/>
    <w:multiLevelType w:val="hybridMultilevel"/>
    <w:tmpl w:val="CAD25BCC"/>
    <w:lvl w:ilvl="0" w:tplc="7226878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270A73"/>
    <w:multiLevelType w:val="hybridMultilevel"/>
    <w:tmpl w:val="29AE43B2"/>
    <w:lvl w:ilvl="0" w:tplc="918E6B08">
      <w:start w:val="3"/>
      <w:numFmt w:val="decimal"/>
      <w:lvlText w:val="%1."/>
      <w:lvlJc w:val="left"/>
      <w:pPr>
        <w:tabs>
          <w:tab w:val="num" w:pos="720"/>
        </w:tabs>
        <w:ind w:left="720" w:hanging="360"/>
      </w:pPr>
    </w:lvl>
    <w:lvl w:ilvl="1" w:tplc="97181FAE" w:tentative="1">
      <w:start w:val="1"/>
      <w:numFmt w:val="decimal"/>
      <w:lvlText w:val="%2."/>
      <w:lvlJc w:val="left"/>
      <w:pPr>
        <w:tabs>
          <w:tab w:val="num" w:pos="1440"/>
        </w:tabs>
        <w:ind w:left="1440" w:hanging="360"/>
      </w:pPr>
    </w:lvl>
    <w:lvl w:ilvl="2" w:tplc="A614F022" w:tentative="1">
      <w:start w:val="1"/>
      <w:numFmt w:val="decimal"/>
      <w:lvlText w:val="%3."/>
      <w:lvlJc w:val="left"/>
      <w:pPr>
        <w:tabs>
          <w:tab w:val="num" w:pos="2160"/>
        </w:tabs>
        <w:ind w:left="2160" w:hanging="360"/>
      </w:pPr>
    </w:lvl>
    <w:lvl w:ilvl="3" w:tplc="DB2847A0" w:tentative="1">
      <w:start w:val="1"/>
      <w:numFmt w:val="decimal"/>
      <w:lvlText w:val="%4."/>
      <w:lvlJc w:val="left"/>
      <w:pPr>
        <w:tabs>
          <w:tab w:val="num" w:pos="2880"/>
        </w:tabs>
        <w:ind w:left="2880" w:hanging="360"/>
      </w:pPr>
    </w:lvl>
    <w:lvl w:ilvl="4" w:tplc="50485DA8" w:tentative="1">
      <w:start w:val="1"/>
      <w:numFmt w:val="decimal"/>
      <w:lvlText w:val="%5."/>
      <w:lvlJc w:val="left"/>
      <w:pPr>
        <w:tabs>
          <w:tab w:val="num" w:pos="3600"/>
        </w:tabs>
        <w:ind w:left="3600" w:hanging="360"/>
      </w:pPr>
    </w:lvl>
    <w:lvl w:ilvl="5" w:tplc="4F7A5854" w:tentative="1">
      <w:start w:val="1"/>
      <w:numFmt w:val="decimal"/>
      <w:lvlText w:val="%6."/>
      <w:lvlJc w:val="left"/>
      <w:pPr>
        <w:tabs>
          <w:tab w:val="num" w:pos="4320"/>
        </w:tabs>
        <w:ind w:left="4320" w:hanging="360"/>
      </w:pPr>
    </w:lvl>
    <w:lvl w:ilvl="6" w:tplc="F17A59D2" w:tentative="1">
      <w:start w:val="1"/>
      <w:numFmt w:val="decimal"/>
      <w:lvlText w:val="%7."/>
      <w:lvlJc w:val="left"/>
      <w:pPr>
        <w:tabs>
          <w:tab w:val="num" w:pos="5040"/>
        </w:tabs>
        <w:ind w:left="5040" w:hanging="360"/>
      </w:pPr>
    </w:lvl>
    <w:lvl w:ilvl="7" w:tplc="5E3A4D00" w:tentative="1">
      <w:start w:val="1"/>
      <w:numFmt w:val="decimal"/>
      <w:lvlText w:val="%8."/>
      <w:lvlJc w:val="left"/>
      <w:pPr>
        <w:tabs>
          <w:tab w:val="num" w:pos="5760"/>
        </w:tabs>
        <w:ind w:left="5760" w:hanging="360"/>
      </w:pPr>
    </w:lvl>
    <w:lvl w:ilvl="8" w:tplc="57B885E2" w:tentative="1">
      <w:start w:val="1"/>
      <w:numFmt w:val="decimal"/>
      <w:lvlText w:val="%9."/>
      <w:lvlJc w:val="left"/>
      <w:pPr>
        <w:tabs>
          <w:tab w:val="num" w:pos="6480"/>
        </w:tabs>
        <w:ind w:left="6480" w:hanging="360"/>
      </w:pPr>
    </w:lvl>
  </w:abstractNum>
  <w:abstractNum w:abstractNumId="11" w15:restartNumberingAfterBreak="0">
    <w:nsid w:val="2C0A2710"/>
    <w:multiLevelType w:val="multilevel"/>
    <w:tmpl w:val="9C46D33E"/>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880" w:hanging="2520"/>
      </w:pPr>
      <w:rPr>
        <w:rFonts w:hint="default"/>
        <w:b/>
      </w:rPr>
    </w:lvl>
  </w:abstractNum>
  <w:abstractNum w:abstractNumId="12" w15:restartNumberingAfterBreak="0">
    <w:nsid w:val="32046FF6"/>
    <w:multiLevelType w:val="hybridMultilevel"/>
    <w:tmpl w:val="F0EAF2E0"/>
    <w:lvl w:ilvl="0" w:tplc="0FB4B7A2">
      <w:start w:val="1"/>
      <w:numFmt w:val="bullet"/>
      <w:lvlText w:val="•"/>
      <w:lvlJc w:val="left"/>
      <w:pPr>
        <w:tabs>
          <w:tab w:val="num" w:pos="720"/>
        </w:tabs>
        <w:ind w:left="720" w:hanging="360"/>
      </w:pPr>
      <w:rPr>
        <w:rFonts w:ascii="Arial" w:hAnsi="Arial" w:hint="default"/>
      </w:rPr>
    </w:lvl>
    <w:lvl w:ilvl="1" w:tplc="63F88842" w:tentative="1">
      <w:start w:val="1"/>
      <w:numFmt w:val="bullet"/>
      <w:lvlText w:val="•"/>
      <w:lvlJc w:val="left"/>
      <w:pPr>
        <w:tabs>
          <w:tab w:val="num" w:pos="1440"/>
        </w:tabs>
        <w:ind w:left="1440" w:hanging="360"/>
      </w:pPr>
      <w:rPr>
        <w:rFonts w:ascii="Arial" w:hAnsi="Arial" w:hint="default"/>
      </w:rPr>
    </w:lvl>
    <w:lvl w:ilvl="2" w:tplc="F6E67D86" w:tentative="1">
      <w:start w:val="1"/>
      <w:numFmt w:val="bullet"/>
      <w:lvlText w:val="•"/>
      <w:lvlJc w:val="left"/>
      <w:pPr>
        <w:tabs>
          <w:tab w:val="num" w:pos="2160"/>
        </w:tabs>
        <w:ind w:left="2160" w:hanging="360"/>
      </w:pPr>
      <w:rPr>
        <w:rFonts w:ascii="Arial" w:hAnsi="Arial" w:hint="default"/>
      </w:rPr>
    </w:lvl>
    <w:lvl w:ilvl="3" w:tplc="E3364466" w:tentative="1">
      <w:start w:val="1"/>
      <w:numFmt w:val="bullet"/>
      <w:lvlText w:val="•"/>
      <w:lvlJc w:val="left"/>
      <w:pPr>
        <w:tabs>
          <w:tab w:val="num" w:pos="2880"/>
        </w:tabs>
        <w:ind w:left="2880" w:hanging="360"/>
      </w:pPr>
      <w:rPr>
        <w:rFonts w:ascii="Arial" w:hAnsi="Arial" w:hint="default"/>
      </w:rPr>
    </w:lvl>
    <w:lvl w:ilvl="4" w:tplc="90FA57F0" w:tentative="1">
      <w:start w:val="1"/>
      <w:numFmt w:val="bullet"/>
      <w:lvlText w:val="•"/>
      <w:lvlJc w:val="left"/>
      <w:pPr>
        <w:tabs>
          <w:tab w:val="num" w:pos="3600"/>
        </w:tabs>
        <w:ind w:left="3600" w:hanging="360"/>
      </w:pPr>
      <w:rPr>
        <w:rFonts w:ascii="Arial" w:hAnsi="Arial" w:hint="default"/>
      </w:rPr>
    </w:lvl>
    <w:lvl w:ilvl="5" w:tplc="F55C90A0" w:tentative="1">
      <w:start w:val="1"/>
      <w:numFmt w:val="bullet"/>
      <w:lvlText w:val="•"/>
      <w:lvlJc w:val="left"/>
      <w:pPr>
        <w:tabs>
          <w:tab w:val="num" w:pos="4320"/>
        </w:tabs>
        <w:ind w:left="4320" w:hanging="360"/>
      </w:pPr>
      <w:rPr>
        <w:rFonts w:ascii="Arial" w:hAnsi="Arial" w:hint="default"/>
      </w:rPr>
    </w:lvl>
    <w:lvl w:ilvl="6" w:tplc="E81C09D4" w:tentative="1">
      <w:start w:val="1"/>
      <w:numFmt w:val="bullet"/>
      <w:lvlText w:val="•"/>
      <w:lvlJc w:val="left"/>
      <w:pPr>
        <w:tabs>
          <w:tab w:val="num" w:pos="5040"/>
        </w:tabs>
        <w:ind w:left="5040" w:hanging="360"/>
      </w:pPr>
      <w:rPr>
        <w:rFonts w:ascii="Arial" w:hAnsi="Arial" w:hint="default"/>
      </w:rPr>
    </w:lvl>
    <w:lvl w:ilvl="7" w:tplc="43129314" w:tentative="1">
      <w:start w:val="1"/>
      <w:numFmt w:val="bullet"/>
      <w:lvlText w:val="•"/>
      <w:lvlJc w:val="left"/>
      <w:pPr>
        <w:tabs>
          <w:tab w:val="num" w:pos="5760"/>
        </w:tabs>
        <w:ind w:left="5760" w:hanging="360"/>
      </w:pPr>
      <w:rPr>
        <w:rFonts w:ascii="Arial" w:hAnsi="Arial" w:hint="default"/>
      </w:rPr>
    </w:lvl>
    <w:lvl w:ilvl="8" w:tplc="DA78E6F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841047"/>
    <w:multiLevelType w:val="hybridMultilevel"/>
    <w:tmpl w:val="B50E6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2F37E8"/>
    <w:multiLevelType w:val="hybridMultilevel"/>
    <w:tmpl w:val="19F07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6757A"/>
    <w:multiLevelType w:val="multilevel"/>
    <w:tmpl w:val="9C46D33E"/>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880" w:hanging="2520"/>
      </w:pPr>
      <w:rPr>
        <w:rFonts w:hint="default"/>
        <w:b/>
      </w:rPr>
    </w:lvl>
  </w:abstractNum>
  <w:abstractNum w:abstractNumId="16" w15:restartNumberingAfterBreak="0">
    <w:nsid w:val="4A2C310F"/>
    <w:multiLevelType w:val="multilevel"/>
    <w:tmpl w:val="50343E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bullet"/>
      <w:lvlText w:val=""/>
      <w:lvlJc w:val="left"/>
      <w:pPr>
        <w:ind w:left="720" w:hanging="360"/>
      </w:pPr>
      <w:rPr>
        <w:rFonts w:ascii="Wingdings" w:hAnsi="Wingdings" w:hint="default"/>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880" w:hanging="2520"/>
      </w:pPr>
      <w:rPr>
        <w:rFonts w:hint="default"/>
        <w:b/>
      </w:rPr>
    </w:lvl>
  </w:abstractNum>
  <w:abstractNum w:abstractNumId="17" w15:restartNumberingAfterBreak="0">
    <w:nsid w:val="4E5725BA"/>
    <w:multiLevelType w:val="hybridMultilevel"/>
    <w:tmpl w:val="28BE46DC"/>
    <w:lvl w:ilvl="0" w:tplc="C644C87C">
      <w:start w:val="7"/>
      <w:numFmt w:val="decimal"/>
      <w:lvlText w:val="%1."/>
      <w:lvlJc w:val="left"/>
      <w:pPr>
        <w:tabs>
          <w:tab w:val="num" w:pos="720"/>
        </w:tabs>
        <w:ind w:left="720" w:hanging="360"/>
      </w:pPr>
    </w:lvl>
    <w:lvl w:ilvl="1" w:tplc="CD945128" w:tentative="1">
      <w:start w:val="1"/>
      <w:numFmt w:val="decimal"/>
      <w:lvlText w:val="%2."/>
      <w:lvlJc w:val="left"/>
      <w:pPr>
        <w:tabs>
          <w:tab w:val="num" w:pos="1440"/>
        </w:tabs>
        <w:ind w:left="1440" w:hanging="360"/>
      </w:pPr>
    </w:lvl>
    <w:lvl w:ilvl="2" w:tplc="EC82B922" w:tentative="1">
      <w:start w:val="1"/>
      <w:numFmt w:val="decimal"/>
      <w:lvlText w:val="%3."/>
      <w:lvlJc w:val="left"/>
      <w:pPr>
        <w:tabs>
          <w:tab w:val="num" w:pos="2160"/>
        </w:tabs>
        <w:ind w:left="2160" w:hanging="360"/>
      </w:pPr>
    </w:lvl>
    <w:lvl w:ilvl="3" w:tplc="D75465B6" w:tentative="1">
      <w:start w:val="1"/>
      <w:numFmt w:val="decimal"/>
      <w:lvlText w:val="%4."/>
      <w:lvlJc w:val="left"/>
      <w:pPr>
        <w:tabs>
          <w:tab w:val="num" w:pos="2880"/>
        </w:tabs>
        <w:ind w:left="2880" w:hanging="360"/>
      </w:pPr>
    </w:lvl>
    <w:lvl w:ilvl="4" w:tplc="8C62241A" w:tentative="1">
      <w:start w:val="1"/>
      <w:numFmt w:val="decimal"/>
      <w:lvlText w:val="%5."/>
      <w:lvlJc w:val="left"/>
      <w:pPr>
        <w:tabs>
          <w:tab w:val="num" w:pos="3600"/>
        </w:tabs>
        <w:ind w:left="3600" w:hanging="360"/>
      </w:pPr>
    </w:lvl>
    <w:lvl w:ilvl="5" w:tplc="59C42D96" w:tentative="1">
      <w:start w:val="1"/>
      <w:numFmt w:val="decimal"/>
      <w:lvlText w:val="%6."/>
      <w:lvlJc w:val="left"/>
      <w:pPr>
        <w:tabs>
          <w:tab w:val="num" w:pos="4320"/>
        </w:tabs>
        <w:ind w:left="4320" w:hanging="360"/>
      </w:pPr>
    </w:lvl>
    <w:lvl w:ilvl="6" w:tplc="5BBA40F2" w:tentative="1">
      <w:start w:val="1"/>
      <w:numFmt w:val="decimal"/>
      <w:lvlText w:val="%7."/>
      <w:lvlJc w:val="left"/>
      <w:pPr>
        <w:tabs>
          <w:tab w:val="num" w:pos="5040"/>
        </w:tabs>
        <w:ind w:left="5040" w:hanging="360"/>
      </w:pPr>
    </w:lvl>
    <w:lvl w:ilvl="7" w:tplc="E71E2DA0" w:tentative="1">
      <w:start w:val="1"/>
      <w:numFmt w:val="decimal"/>
      <w:lvlText w:val="%8."/>
      <w:lvlJc w:val="left"/>
      <w:pPr>
        <w:tabs>
          <w:tab w:val="num" w:pos="5760"/>
        </w:tabs>
        <w:ind w:left="5760" w:hanging="360"/>
      </w:pPr>
    </w:lvl>
    <w:lvl w:ilvl="8" w:tplc="D6645C82" w:tentative="1">
      <w:start w:val="1"/>
      <w:numFmt w:val="decimal"/>
      <w:lvlText w:val="%9."/>
      <w:lvlJc w:val="left"/>
      <w:pPr>
        <w:tabs>
          <w:tab w:val="num" w:pos="6480"/>
        </w:tabs>
        <w:ind w:left="6480" w:hanging="360"/>
      </w:pPr>
    </w:lvl>
  </w:abstractNum>
  <w:abstractNum w:abstractNumId="18" w15:restartNumberingAfterBreak="0">
    <w:nsid w:val="516C7039"/>
    <w:multiLevelType w:val="hybridMultilevel"/>
    <w:tmpl w:val="327ADF94"/>
    <w:lvl w:ilvl="0" w:tplc="E796F6E6">
      <w:start w:val="9"/>
      <w:numFmt w:val="decimal"/>
      <w:lvlText w:val="%1."/>
      <w:lvlJc w:val="left"/>
      <w:pPr>
        <w:tabs>
          <w:tab w:val="num" w:pos="720"/>
        </w:tabs>
        <w:ind w:left="720" w:hanging="360"/>
      </w:pPr>
    </w:lvl>
    <w:lvl w:ilvl="1" w:tplc="8CF66250" w:tentative="1">
      <w:start w:val="1"/>
      <w:numFmt w:val="decimal"/>
      <w:lvlText w:val="%2."/>
      <w:lvlJc w:val="left"/>
      <w:pPr>
        <w:tabs>
          <w:tab w:val="num" w:pos="1440"/>
        </w:tabs>
        <w:ind w:left="1440" w:hanging="360"/>
      </w:pPr>
    </w:lvl>
    <w:lvl w:ilvl="2" w:tplc="201A1128" w:tentative="1">
      <w:start w:val="1"/>
      <w:numFmt w:val="decimal"/>
      <w:lvlText w:val="%3."/>
      <w:lvlJc w:val="left"/>
      <w:pPr>
        <w:tabs>
          <w:tab w:val="num" w:pos="2160"/>
        </w:tabs>
        <w:ind w:left="2160" w:hanging="360"/>
      </w:pPr>
    </w:lvl>
    <w:lvl w:ilvl="3" w:tplc="932A4B78" w:tentative="1">
      <w:start w:val="1"/>
      <w:numFmt w:val="decimal"/>
      <w:lvlText w:val="%4."/>
      <w:lvlJc w:val="left"/>
      <w:pPr>
        <w:tabs>
          <w:tab w:val="num" w:pos="2880"/>
        </w:tabs>
        <w:ind w:left="2880" w:hanging="360"/>
      </w:pPr>
    </w:lvl>
    <w:lvl w:ilvl="4" w:tplc="93104520" w:tentative="1">
      <w:start w:val="1"/>
      <w:numFmt w:val="decimal"/>
      <w:lvlText w:val="%5."/>
      <w:lvlJc w:val="left"/>
      <w:pPr>
        <w:tabs>
          <w:tab w:val="num" w:pos="3600"/>
        </w:tabs>
        <w:ind w:left="3600" w:hanging="360"/>
      </w:pPr>
    </w:lvl>
    <w:lvl w:ilvl="5" w:tplc="66BA5686" w:tentative="1">
      <w:start w:val="1"/>
      <w:numFmt w:val="decimal"/>
      <w:lvlText w:val="%6."/>
      <w:lvlJc w:val="left"/>
      <w:pPr>
        <w:tabs>
          <w:tab w:val="num" w:pos="4320"/>
        </w:tabs>
        <w:ind w:left="4320" w:hanging="360"/>
      </w:pPr>
    </w:lvl>
    <w:lvl w:ilvl="6" w:tplc="D110D458" w:tentative="1">
      <w:start w:val="1"/>
      <w:numFmt w:val="decimal"/>
      <w:lvlText w:val="%7."/>
      <w:lvlJc w:val="left"/>
      <w:pPr>
        <w:tabs>
          <w:tab w:val="num" w:pos="5040"/>
        </w:tabs>
        <w:ind w:left="5040" w:hanging="360"/>
      </w:pPr>
    </w:lvl>
    <w:lvl w:ilvl="7" w:tplc="C0EE0DD0" w:tentative="1">
      <w:start w:val="1"/>
      <w:numFmt w:val="decimal"/>
      <w:lvlText w:val="%8."/>
      <w:lvlJc w:val="left"/>
      <w:pPr>
        <w:tabs>
          <w:tab w:val="num" w:pos="5760"/>
        </w:tabs>
        <w:ind w:left="5760" w:hanging="360"/>
      </w:pPr>
    </w:lvl>
    <w:lvl w:ilvl="8" w:tplc="3A7289F6" w:tentative="1">
      <w:start w:val="1"/>
      <w:numFmt w:val="decimal"/>
      <w:lvlText w:val="%9."/>
      <w:lvlJc w:val="left"/>
      <w:pPr>
        <w:tabs>
          <w:tab w:val="num" w:pos="6480"/>
        </w:tabs>
        <w:ind w:left="6480" w:hanging="360"/>
      </w:pPr>
    </w:lvl>
  </w:abstractNum>
  <w:abstractNum w:abstractNumId="19" w15:restartNumberingAfterBreak="0">
    <w:nsid w:val="52FE2E3D"/>
    <w:multiLevelType w:val="multilevel"/>
    <w:tmpl w:val="F250A4C6"/>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rPr>
    </w:lvl>
    <w:lvl w:ilvl="2">
      <w:start w:val="1"/>
      <w:numFmt w:val="bullet"/>
      <w:lvlText w:val=""/>
      <w:lvlJc w:val="left"/>
      <w:pPr>
        <w:ind w:left="720" w:hanging="360"/>
      </w:pPr>
      <w:rPr>
        <w:rFonts w:ascii="Wingdings" w:hAnsi="Wingdings" w:hint="default"/>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880" w:hanging="2520"/>
      </w:pPr>
      <w:rPr>
        <w:rFonts w:hint="default"/>
        <w:b/>
      </w:rPr>
    </w:lvl>
  </w:abstractNum>
  <w:abstractNum w:abstractNumId="20" w15:restartNumberingAfterBreak="0">
    <w:nsid w:val="544F2C70"/>
    <w:multiLevelType w:val="hybridMultilevel"/>
    <w:tmpl w:val="00CE5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3B6B75"/>
    <w:multiLevelType w:val="hybridMultilevel"/>
    <w:tmpl w:val="317E0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E41CCF"/>
    <w:multiLevelType w:val="hybridMultilevel"/>
    <w:tmpl w:val="BD6212EA"/>
    <w:lvl w:ilvl="0" w:tplc="EB2C8D92">
      <w:start w:val="6"/>
      <w:numFmt w:val="decimal"/>
      <w:lvlText w:val="%1."/>
      <w:lvlJc w:val="left"/>
      <w:pPr>
        <w:tabs>
          <w:tab w:val="num" w:pos="720"/>
        </w:tabs>
        <w:ind w:left="720" w:hanging="360"/>
      </w:pPr>
    </w:lvl>
    <w:lvl w:ilvl="1" w:tplc="BB4E2E72" w:tentative="1">
      <w:start w:val="1"/>
      <w:numFmt w:val="decimal"/>
      <w:lvlText w:val="%2."/>
      <w:lvlJc w:val="left"/>
      <w:pPr>
        <w:tabs>
          <w:tab w:val="num" w:pos="1440"/>
        </w:tabs>
        <w:ind w:left="1440" w:hanging="360"/>
      </w:pPr>
    </w:lvl>
    <w:lvl w:ilvl="2" w:tplc="3210E324" w:tentative="1">
      <w:start w:val="1"/>
      <w:numFmt w:val="decimal"/>
      <w:lvlText w:val="%3."/>
      <w:lvlJc w:val="left"/>
      <w:pPr>
        <w:tabs>
          <w:tab w:val="num" w:pos="2160"/>
        </w:tabs>
        <w:ind w:left="2160" w:hanging="360"/>
      </w:pPr>
    </w:lvl>
    <w:lvl w:ilvl="3" w:tplc="A1AA917A" w:tentative="1">
      <w:start w:val="1"/>
      <w:numFmt w:val="decimal"/>
      <w:lvlText w:val="%4."/>
      <w:lvlJc w:val="left"/>
      <w:pPr>
        <w:tabs>
          <w:tab w:val="num" w:pos="2880"/>
        </w:tabs>
        <w:ind w:left="2880" w:hanging="360"/>
      </w:pPr>
    </w:lvl>
    <w:lvl w:ilvl="4" w:tplc="62A25292" w:tentative="1">
      <w:start w:val="1"/>
      <w:numFmt w:val="decimal"/>
      <w:lvlText w:val="%5."/>
      <w:lvlJc w:val="left"/>
      <w:pPr>
        <w:tabs>
          <w:tab w:val="num" w:pos="3600"/>
        </w:tabs>
        <w:ind w:left="3600" w:hanging="360"/>
      </w:pPr>
    </w:lvl>
    <w:lvl w:ilvl="5" w:tplc="1D940E16" w:tentative="1">
      <w:start w:val="1"/>
      <w:numFmt w:val="decimal"/>
      <w:lvlText w:val="%6."/>
      <w:lvlJc w:val="left"/>
      <w:pPr>
        <w:tabs>
          <w:tab w:val="num" w:pos="4320"/>
        </w:tabs>
        <w:ind w:left="4320" w:hanging="360"/>
      </w:pPr>
    </w:lvl>
    <w:lvl w:ilvl="6" w:tplc="B9E875F8" w:tentative="1">
      <w:start w:val="1"/>
      <w:numFmt w:val="decimal"/>
      <w:lvlText w:val="%7."/>
      <w:lvlJc w:val="left"/>
      <w:pPr>
        <w:tabs>
          <w:tab w:val="num" w:pos="5040"/>
        </w:tabs>
        <w:ind w:left="5040" w:hanging="360"/>
      </w:pPr>
    </w:lvl>
    <w:lvl w:ilvl="7" w:tplc="0ACC6EC2" w:tentative="1">
      <w:start w:val="1"/>
      <w:numFmt w:val="decimal"/>
      <w:lvlText w:val="%8."/>
      <w:lvlJc w:val="left"/>
      <w:pPr>
        <w:tabs>
          <w:tab w:val="num" w:pos="5760"/>
        </w:tabs>
        <w:ind w:left="5760" w:hanging="360"/>
      </w:pPr>
    </w:lvl>
    <w:lvl w:ilvl="8" w:tplc="8842C91E" w:tentative="1">
      <w:start w:val="1"/>
      <w:numFmt w:val="decimal"/>
      <w:lvlText w:val="%9."/>
      <w:lvlJc w:val="left"/>
      <w:pPr>
        <w:tabs>
          <w:tab w:val="num" w:pos="6480"/>
        </w:tabs>
        <w:ind w:left="6480" w:hanging="360"/>
      </w:pPr>
    </w:lvl>
  </w:abstractNum>
  <w:abstractNum w:abstractNumId="23" w15:restartNumberingAfterBreak="0">
    <w:nsid w:val="5B7E411E"/>
    <w:multiLevelType w:val="hybridMultilevel"/>
    <w:tmpl w:val="CE4CAE1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7C50DE"/>
    <w:multiLevelType w:val="multilevel"/>
    <w:tmpl w:val="50343E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bullet"/>
      <w:lvlText w:val=""/>
      <w:lvlJc w:val="left"/>
      <w:pPr>
        <w:ind w:left="720" w:hanging="360"/>
      </w:pPr>
      <w:rPr>
        <w:rFonts w:ascii="Wingdings" w:hAnsi="Wingdings" w:hint="default"/>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880" w:hanging="2520"/>
      </w:pPr>
      <w:rPr>
        <w:rFonts w:hint="default"/>
        <w:b/>
      </w:rPr>
    </w:lvl>
  </w:abstractNum>
  <w:abstractNum w:abstractNumId="25" w15:restartNumberingAfterBreak="0">
    <w:nsid w:val="626C0309"/>
    <w:multiLevelType w:val="multilevel"/>
    <w:tmpl w:val="646E24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880" w:hanging="2520"/>
      </w:pPr>
      <w:rPr>
        <w:rFonts w:hint="default"/>
        <w:b/>
      </w:rPr>
    </w:lvl>
  </w:abstractNum>
  <w:abstractNum w:abstractNumId="26" w15:restartNumberingAfterBreak="0">
    <w:nsid w:val="63D64ACC"/>
    <w:multiLevelType w:val="multilevel"/>
    <w:tmpl w:val="94E6CB40"/>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880" w:hanging="2520"/>
      </w:pPr>
      <w:rPr>
        <w:rFonts w:hint="default"/>
        <w:b/>
      </w:rPr>
    </w:lvl>
  </w:abstractNum>
  <w:abstractNum w:abstractNumId="27" w15:restartNumberingAfterBreak="0">
    <w:nsid w:val="63D654DA"/>
    <w:multiLevelType w:val="hybridMultilevel"/>
    <w:tmpl w:val="D2BAEAB8"/>
    <w:lvl w:ilvl="0" w:tplc="4DD66968">
      <w:start w:val="5"/>
      <w:numFmt w:val="decimal"/>
      <w:lvlText w:val="%1."/>
      <w:lvlJc w:val="left"/>
      <w:pPr>
        <w:tabs>
          <w:tab w:val="num" w:pos="720"/>
        </w:tabs>
        <w:ind w:left="720" w:hanging="360"/>
      </w:pPr>
    </w:lvl>
    <w:lvl w:ilvl="1" w:tplc="20D62E26" w:tentative="1">
      <w:start w:val="1"/>
      <w:numFmt w:val="decimal"/>
      <w:lvlText w:val="%2."/>
      <w:lvlJc w:val="left"/>
      <w:pPr>
        <w:tabs>
          <w:tab w:val="num" w:pos="1440"/>
        </w:tabs>
        <w:ind w:left="1440" w:hanging="360"/>
      </w:pPr>
    </w:lvl>
    <w:lvl w:ilvl="2" w:tplc="B0DA40E6" w:tentative="1">
      <w:start w:val="1"/>
      <w:numFmt w:val="decimal"/>
      <w:lvlText w:val="%3."/>
      <w:lvlJc w:val="left"/>
      <w:pPr>
        <w:tabs>
          <w:tab w:val="num" w:pos="2160"/>
        </w:tabs>
        <w:ind w:left="2160" w:hanging="360"/>
      </w:pPr>
    </w:lvl>
    <w:lvl w:ilvl="3" w:tplc="227C64EC" w:tentative="1">
      <w:start w:val="1"/>
      <w:numFmt w:val="decimal"/>
      <w:lvlText w:val="%4."/>
      <w:lvlJc w:val="left"/>
      <w:pPr>
        <w:tabs>
          <w:tab w:val="num" w:pos="2880"/>
        </w:tabs>
        <w:ind w:left="2880" w:hanging="360"/>
      </w:pPr>
    </w:lvl>
    <w:lvl w:ilvl="4" w:tplc="2ACC481A" w:tentative="1">
      <w:start w:val="1"/>
      <w:numFmt w:val="decimal"/>
      <w:lvlText w:val="%5."/>
      <w:lvlJc w:val="left"/>
      <w:pPr>
        <w:tabs>
          <w:tab w:val="num" w:pos="3600"/>
        </w:tabs>
        <w:ind w:left="3600" w:hanging="360"/>
      </w:pPr>
    </w:lvl>
    <w:lvl w:ilvl="5" w:tplc="5D9C81A6" w:tentative="1">
      <w:start w:val="1"/>
      <w:numFmt w:val="decimal"/>
      <w:lvlText w:val="%6."/>
      <w:lvlJc w:val="left"/>
      <w:pPr>
        <w:tabs>
          <w:tab w:val="num" w:pos="4320"/>
        </w:tabs>
        <w:ind w:left="4320" w:hanging="360"/>
      </w:pPr>
    </w:lvl>
    <w:lvl w:ilvl="6" w:tplc="578C146A" w:tentative="1">
      <w:start w:val="1"/>
      <w:numFmt w:val="decimal"/>
      <w:lvlText w:val="%7."/>
      <w:lvlJc w:val="left"/>
      <w:pPr>
        <w:tabs>
          <w:tab w:val="num" w:pos="5040"/>
        </w:tabs>
        <w:ind w:left="5040" w:hanging="360"/>
      </w:pPr>
    </w:lvl>
    <w:lvl w:ilvl="7" w:tplc="73A01ADC" w:tentative="1">
      <w:start w:val="1"/>
      <w:numFmt w:val="decimal"/>
      <w:lvlText w:val="%8."/>
      <w:lvlJc w:val="left"/>
      <w:pPr>
        <w:tabs>
          <w:tab w:val="num" w:pos="5760"/>
        </w:tabs>
        <w:ind w:left="5760" w:hanging="360"/>
      </w:pPr>
    </w:lvl>
    <w:lvl w:ilvl="8" w:tplc="E55E0670" w:tentative="1">
      <w:start w:val="1"/>
      <w:numFmt w:val="decimal"/>
      <w:lvlText w:val="%9."/>
      <w:lvlJc w:val="left"/>
      <w:pPr>
        <w:tabs>
          <w:tab w:val="num" w:pos="6480"/>
        </w:tabs>
        <w:ind w:left="6480" w:hanging="360"/>
      </w:pPr>
    </w:lvl>
  </w:abstractNum>
  <w:abstractNum w:abstractNumId="28" w15:restartNumberingAfterBreak="0">
    <w:nsid w:val="65C20710"/>
    <w:multiLevelType w:val="hybridMultilevel"/>
    <w:tmpl w:val="44D8A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403D54"/>
    <w:multiLevelType w:val="hybridMultilevel"/>
    <w:tmpl w:val="792061F2"/>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FE15092"/>
    <w:multiLevelType w:val="hybridMultilevel"/>
    <w:tmpl w:val="7B5CE0D8"/>
    <w:lvl w:ilvl="0" w:tplc="655C0234">
      <w:start w:val="2"/>
      <w:numFmt w:val="decimal"/>
      <w:lvlText w:val="%1."/>
      <w:lvlJc w:val="left"/>
      <w:pPr>
        <w:tabs>
          <w:tab w:val="num" w:pos="720"/>
        </w:tabs>
        <w:ind w:left="720" w:hanging="360"/>
      </w:pPr>
    </w:lvl>
    <w:lvl w:ilvl="1" w:tplc="FAC298F2" w:tentative="1">
      <w:start w:val="1"/>
      <w:numFmt w:val="decimal"/>
      <w:lvlText w:val="%2."/>
      <w:lvlJc w:val="left"/>
      <w:pPr>
        <w:tabs>
          <w:tab w:val="num" w:pos="1440"/>
        </w:tabs>
        <w:ind w:left="1440" w:hanging="360"/>
      </w:pPr>
    </w:lvl>
    <w:lvl w:ilvl="2" w:tplc="2A9030A4" w:tentative="1">
      <w:start w:val="1"/>
      <w:numFmt w:val="decimal"/>
      <w:lvlText w:val="%3."/>
      <w:lvlJc w:val="left"/>
      <w:pPr>
        <w:tabs>
          <w:tab w:val="num" w:pos="2160"/>
        </w:tabs>
        <w:ind w:left="2160" w:hanging="360"/>
      </w:pPr>
    </w:lvl>
    <w:lvl w:ilvl="3" w:tplc="5B7296F6" w:tentative="1">
      <w:start w:val="1"/>
      <w:numFmt w:val="decimal"/>
      <w:lvlText w:val="%4."/>
      <w:lvlJc w:val="left"/>
      <w:pPr>
        <w:tabs>
          <w:tab w:val="num" w:pos="2880"/>
        </w:tabs>
        <w:ind w:left="2880" w:hanging="360"/>
      </w:pPr>
    </w:lvl>
    <w:lvl w:ilvl="4" w:tplc="DE48F1C0" w:tentative="1">
      <w:start w:val="1"/>
      <w:numFmt w:val="decimal"/>
      <w:lvlText w:val="%5."/>
      <w:lvlJc w:val="left"/>
      <w:pPr>
        <w:tabs>
          <w:tab w:val="num" w:pos="3600"/>
        </w:tabs>
        <w:ind w:left="3600" w:hanging="360"/>
      </w:pPr>
    </w:lvl>
    <w:lvl w:ilvl="5" w:tplc="E34436E2" w:tentative="1">
      <w:start w:val="1"/>
      <w:numFmt w:val="decimal"/>
      <w:lvlText w:val="%6."/>
      <w:lvlJc w:val="left"/>
      <w:pPr>
        <w:tabs>
          <w:tab w:val="num" w:pos="4320"/>
        </w:tabs>
        <w:ind w:left="4320" w:hanging="360"/>
      </w:pPr>
    </w:lvl>
    <w:lvl w:ilvl="6" w:tplc="E54057D0" w:tentative="1">
      <w:start w:val="1"/>
      <w:numFmt w:val="decimal"/>
      <w:lvlText w:val="%7."/>
      <w:lvlJc w:val="left"/>
      <w:pPr>
        <w:tabs>
          <w:tab w:val="num" w:pos="5040"/>
        </w:tabs>
        <w:ind w:left="5040" w:hanging="360"/>
      </w:pPr>
    </w:lvl>
    <w:lvl w:ilvl="7" w:tplc="454E55F2" w:tentative="1">
      <w:start w:val="1"/>
      <w:numFmt w:val="decimal"/>
      <w:lvlText w:val="%8."/>
      <w:lvlJc w:val="left"/>
      <w:pPr>
        <w:tabs>
          <w:tab w:val="num" w:pos="5760"/>
        </w:tabs>
        <w:ind w:left="5760" w:hanging="360"/>
      </w:pPr>
    </w:lvl>
    <w:lvl w:ilvl="8" w:tplc="8F5C4E32" w:tentative="1">
      <w:start w:val="1"/>
      <w:numFmt w:val="decimal"/>
      <w:lvlText w:val="%9."/>
      <w:lvlJc w:val="left"/>
      <w:pPr>
        <w:tabs>
          <w:tab w:val="num" w:pos="6480"/>
        </w:tabs>
        <w:ind w:left="6480" w:hanging="360"/>
      </w:pPr>
    </w:lvl>
  </w:abstractNum>
  <w:abstractNum w:abstractNumId="31" w15:restartNumberingAfterBreak="0">
    <w:nsid w:val="73FD7F1E"/>
    <w:multiLevelType w:val="hybridMultilevel"/>
    <w:tmpl w:val="D4EAD5A0"/>
    <w:lvl w:ilvl="0" w:tplc="0FF0BC52">
      <w:start w:val="1"/>
      <w:numFmt w:val="bullet"/>
      <w:lvlText w:val="•"/>
      <w:lvlJc w:val="left"/>
      <w:pPr>
        <w:tabs>
          <w:tab w:val="num" w:pos="720"/>
        </w:tabs>
        <w:ind w:left="720" w:hanging="360"/>
      </w:pPr>
      <w:rPr>
        <w:rFonts w:ascii="Arial" w:hAnsi="Arial" w:hint="default"/>
      </w:rPr>
    </w:lvl>
    <w:lvl w:ilvl="1" w:tplc="272AE12A" w:tentative="1">
      <w:start w:val="1"/>
      <w:numFmt w:val="bullet"/>
      <w:lvlText w:val="•"/>
      <w:lvlJc w:val="left"/>
      <w:pPr>
        <w:tabs>
          <w:tab w:val="num" w:pos="1440"/>
        </w:tabs>
        <w:ind w:left="1440" w:hanging="360"/>
      </w:pPr>
      <w:rPr>
        <w:rFonts w:ascii="Arial" w:hAnsi="Arial" w:hint="default"/>
      </w:rPr>
    </w:lvl>
    <w:lvl w:ilvl="2" w:tplc="9DFEAC22" w:tentative="1">
      <w:start w:val="1"/>
      <w:numFmt w:val="bullet"/>
      <w:lvlText w:val="•"/>
      <w:lvlJc w:val="left"/>
      <w:pPr>
        <w:tabs>
          <w:tab w:val="num" w:pos="2160"/>
        </w:tabs>
        <w:ind w:left="2160" w:hanging="360"/>
      </w:pPr>
      <w:rPr>
        <w:rFonts w:ascii="Arial" w:hAnsi="Arial" w:hint="default"/>
      </w:rPr>
    </w:lvl>
    <w:lvl w:ilvl="3" w:tplc="16982DC4" w:tentative="1">
      <w:start w:val="1"/>
      <w:numFmt w:val="bullet"/>
      <w:lvlText w:val="•"/>
      <w:lvlJc w:val="left"/>
      <w:pPr>
        <w:tabs>
          <w:tab w:val="num" w:pos="2880"/>
        </w:tabs>
        <w:ind w:left="2880" w:hanging="360"/>
      </w:pPr>
      <w:rPr>
        <w:rFonts w:ascii="Arial" w:hAnsi="Arial" w:hint="default"/>
      </w:rPr>
    </w:lvl>
    <w:lvl w:ilvl="4" w:tplc="3F10957E" w:tentative="1">
      <w:start w:val="1"/>
      <w:numFmt w:val="bullet"/>
      <w:lvlText w:val="•"/>
      <w:lvlJc w:val="left"/>
      <w:pPr>
        <w:tabs>
          <w:tab w:val="num" w:pos="3600"/>
        </w:tabs>
        <w:ind w:left="3600" w:hanging="360"/>
      </w:pPr>
      <w:rPr>
        <w:rFonts w:ascii="Arial" w:hAnsi="Arial" w:hint="default"/>
      </w:rPr>
    </w:lvl>
    <w:lvl w:ilvl="5" w:tplc="A1B0699C" w:tentative="1">
      <w:start w:val="1"/>
      <w:numFmt w:val="bullet"/>
      <w:lvlText w:val="•"/>
      <w:lvlJc w:val="left"/>
      <w:pPr>
        <w:tabs>
          <w:tab w:val="num" w:pos="4320"/>
        </w:tabs>
        <w:ind w:left="4320" w:hanging="360"/>
      </w:pPr>
      <w:rPr>
        <w:rFonts w:ascii="Arial" w:hAnsi="Arial" w:hint="default"/>
      </w:rPr>
    </w:lvl>
    <w:lvl w:ilvl="6" w:tplc="225C709C" w:tentative="1">
      <w:start w:val="1"/>
      <w:numFmt w:val="bullet"/>
      <w:lvlText w:val="•"/>
      <w:lvlJc w:val="left"/>
      <w:pPr>
        <w:tabs>
          <w:tab w:val="num" w:pos="5040"/>
        </w:tabs>
        <w:ind w:left="5040" w:hanging="360"/>
      </w:pPr>
      <w:rPr>
        <w:rFonts w:ascii="Arial" w:hAnsi="Arial" w:hint="default"/>
      </w:rPr>
    </w:lvl>
    <w:lvl w:ilvl="7" w:tplc="B4024D94" w:tentative="1">
      <w:start w:val="1"/>
      <w:numFmt w:val="bullet"/>
      <w:lvlText w:val="•"/>
      <w:lvlJc w:val="left"/>
      <w:pPr>
        <w:tabs>
          <w:tab w:val="num" w:pos="5760"/>
        </w:tabs>
        <w:ind w:left="5760" w:hanging="360"/>
      </w:pPr>
      <w:rPr>
        <w:rFonts w:ascii="Arial" w:hAnsi="Arial" w:hint="default"/>
      </w:rPr>
    </w:lvl>
    <w:lvl w:ilvl="8" w:tplc="87D2E7E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4331DCD"/>
    <w:multiLevelType w:val="hybridMultilevel"/>
    <w:tmpl w:val="D256B680"/>
    <w:lvl w:ilvl="0" w:tplc="DE4C9A4E">
      <w:start w:val="1"/>
      <w:numFmt w:val="bullet"/>
      <w:lvlText w:val="•"/>
      <w:lvlJc w:val="left"/>
      <w:pPr>
        <w:tabs>
          <w:tab w:val="num" w:pos="720"/>
        </w:tabs>
        <w:ind w:left="720" w:hanging="360"/>
      </w:pPr>
      <w:rPr>
        <w:rFonts w:ascii="Arial" w:hAnsi="Arial" w:hint="default"/>
      </w:rPr>
    </w:lvl>
    <w:lvl w:ilvl="1" w:tplc="172E9728" w:tentative="1">
      <w:start w:val="1"/>
      <w:numFmt w:val="bullet"/>
      <w:lvlText w:val="•"/>
      <w:lvlJc w:val="left"/>
      <w:pPr>
        <w:tabs>
          <w:tab w:val="num" w:pos="1440"/>
        </w:tabs>
        <w:ind w:left="1440" w:hanging="360"/>
      </w:pPr>
      <w:rPr>
        <w:rFonts w:ascii="Arial" w:hAnsi="Arial" w:hint="default"/>
      </w:rPr>
    </w:lvl>
    <w:lvl w:ilvl="2" w:tplc="7A98B1CA" w:tentative="1">
      <w:start w:val="1"/>
      <w:numFmt w:val="bullet"/>
      <w:lvlText w:val="•"/>
      <w:lvlJc w:val="left"/>
      <w:pPr>
        <w:tabs>
          <w:tab w:val="num" w:pos="2160"/>
        </w:tabs>
        <w:ind w:left="2160" w:hanging="360"/>
      </w:pPr>
      <w:rPr>
        <w:rFonts w:ascii="Arial" w:hAnsi="Arial" w:hint="default"/>
      </w:rPr>
    </w:lvl>
    <w:lvl w:ilvl="3" w:tplc="3F120EC8" w:tentative="1">
      <w:start w:val="1"/>
      <w:numFmt w:val="bullet"/>
      <w:lvlText w:val="•"/>
      <w:lvlJc w:val="left"/>
      <w:pPr>
        <w:tabs>
          <w:tab w:val="num" w:pos="2880"/>
        </w:tabs>
        <w:ind w:left="2880" w:hanging="360"/>
      </w:pPr>
      <w:rPr>
        <w:rFonts w:ascii="Arial" w:hAnsi="Arial" w:hint="default"/>
      </w:rPr>
    </w:lvl>
    <w:lvl w:ilvl="4" w:tplc="7BF4D8E2" w:tentative="1">
      <w:start w:val="1"/>
      <w:numFmt w:val="bullet"/>
      <w:lvlText w:val="•"/>
      <w:lvlJc w:val="left"/>
      <w:pPr>
        <w:tabs>
          <w:tab w:val="num" w:pos="3600"/>
        </w:tabs>
        <w:ind w:left="3600" w:hanging="360"/>
      </w:pPr>
      <w:rPr>
        <w:rFonts w:ascii="Arial" w:hAnsi="Arial" w:hint="default"/>
      </w:rPr>
    </w:lvl>
    <w:lvl w:ilvl="5" w:tplc="FD680642" w:tentative="1">
      <w:start w:val="1"/>
      <w:numFmt w:val="bullet"/>
      <w:lvlText w:val="•"/>
      <w:lvlJc w:val="left"/>
      <w:pPr>
        <w:tabs>
          <w:tab w:val="num" w:pos="4320"/>
        </w:tabs>
        <w:ind w:left="4320" w:hanging="360"/>
      </w:pPr>
      <w:rPr>
        <w:rFonts w:ascii="Arial" w:hAnsi="Arial" w:hint="default"/>
      </w:rPr>
    </w:lvl>
    <w:lvl w:ilvl="6" w:tplc="508C8A40" w:tentative="1">
      <w:start w:val="1"/>
      <w:numFmt w:val="bullet"/>
      <w:lvlText w:val="•"/>
      <w:lvlJc w:val="left"/>
      <w:pPr>
        <w:tabs>
          <w:tab w:val="num" w:pos="5040"/>
        </w:tabs>
        <w:ind w:left="5040" w:hanging="360"/>
      </w:pPr>
      <w:rPr>
        <w:rFonts w:ascii="Arial" w:hAnsi="Arial" w:hint="default"/>
      </w:rPr>
    </w:lvl>
    <w:lvl w:ilvl="7" w:tplc="3AEE444C" w:tentative="1">
      <w:start w:val="1"/>
      <w:numFmt w:val="bullet"/>
      <w:lvlText w:val="•"/>
      <w:lvlJc w:val="left"/>
      <w:pPr>
        <w:tabs>
          <w:tab w:val="num" w:pos="5760"/>
        </w:tabs>
        <w:ind w:left="5760" w:hanging="360"/>
      </w:pPr>
      <w:rPr>
        <w:rFonts w:ascii="Arial" w:hAnsi="Arial" w:hint="default"/>
      </w:rPr>
    </w:lvl>
    <w:lvl w:ilvl="8" w:tplc="907C7AD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7CC2722"/>
    <w:multiLevelType w:val="hybridMultilevel"/>
    <w:tmpl w:val="8368B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CE6C94"/>
    <w:multiLevelType w:val="hybridMultilevel"/>
    <w:tmpl w:val="8B9678A0"/>
    <w:lvl w:ilvl="0" w:tplc="29342570">
      <w:start w:val="1"/>
      <w:numFmt w:val="bullet"/>
      <w:lvlText w:val=""/>
      <w:lvlJc w:val="left"/>
      <w:pPr>
        <w:tabs>
          <w:tab w:val="num" w:pos="720"/>
        </w:tabs>
        <w:ind w:left="720" w:hanging="360"/>
      </w:pPr>
      <w:rPr>
        <w:rFonts w:ascii="Wingdings" w:hAnsi="Wingdings" w:hint="default"/>
      </w:rPr>
    </w:lvl>
    <w:lvl w:ilvl="1" w:tplc="BEDC6F90" w:tentative="1">
      <w:start w:val="1"/>
      <w:numFmt w:val="bullet"/>
      <w:lvlText w:val=""/>
      <w:lvlJc w:val="left"/>
      <w:pPr>
        <w:tabs>
          <w:tab w:val="num" w:pos="1440"/>
        </w:tabs>
        <w:ind w:left="1440" w:hanging="360"/>
      </w:pPr>
      <w:rPr>
        <w:rFonts w:ascii="Wingdings" w:hAnsi="Wingdings" w:hint="default"/>
      </w:rPr>
    </w:lvl>
    <w:lvl w:ilvl="2" w:tplc="5E9CFCE4">
      <w:start w:val="1"/>
      <w:numFmt w:val="bullet"/>
      <w:lvlText w:val=""/>
      <w:lvlJc w:val="left"/>
      <w:pPr>
        <w:tabs>
          <w:tab w:val="num" w:pos="2160"/>
        </w:tabs>
        <w:ind w:left="2160" w:hanging="360"/>
      </w:pPr>
      <w:rPr>
        <w:rFonts w:ascii="Wingdings" w:hAnsi="Wingdings" w:hint="default"/>
      </w:rPr>
    </w:lvl>
    <w:lvl w:ilvl="3" w:tplc="7BF62E00" w:tentative="1">
      <w:start w:val="1"/>
      <w:numFmt w:val="bullet"/>
      <w:lvlText w:val=""/>
      <w:lvlJc w:val="left"/>
      <w:pPr>
        <w:tabs>
          <w:tab w:val="num" w:pos="2880"/>
        </w:tabs>
        <w:ind w:left="2880" w:hanging="360"/>
      </w:pPr>
      <w:rPr>
        <w:rFonts w:ascii="Wingdings" w:hAnsi="Wingdings" w:hint="default"/>
      </w:rPr>
    </w:lvl>
    <w:lvl w:ilvl="4" w:tplc="1608B918" w:tentative="1">
      <w:start w:val="1"/>
      <w:numFmt w:val="bullet"/>
      <w:lvlText w:val=""/>
      <w:lvlJc w:val="left"/>
      <w:pPr>
        <w:tabs>
          <w:tab w:val="num" w:pos="3600"/>
        </w:tabs>
        <w:ind w:left="3600" w:hanging="360"/>
      </w:pPr>
      <w:rPr>
        <w:rFonts w:ascii="Wingdings" w:hAnsi="Wingdings" w:hint="default"/>
      </w:rPr>
    </w:lvl>
    <w:lvl w:ilvl="5" w:tplc="4E929EE2" w:tentative="1">
      <w:start w:val="1"/>
      <w:numFmt w:val="bullet"/>
      <w:lvlText w:val=""/>
      <w:lvlJc w:val="left"/>
      <w:pPr>
        <w:tabs>
          <w:tab w:val="num" w:pos="4320"/>
        </w:tabs>
        <w:ind w:left="4320" w:hanging="360"/>
      </w:pPr>
      <w:rPr>
        <w:rFonts w:ascii="Wingdings" w:hAnsi="Wingdings" w:hint="default"/>
      </w:rPr>
    </w:lvl>
    <w:lvl w:ilvl="6" w:tplc="F0C6614E" w:tentative="1">
      <w:start w:val="1"/>
      <w:numFmt w:val="bullet"/>
      <w:lvlText w:val=""/>
      <w:lvlJc w:val="left"/>
      <w:pPr>
        <w:tabs>
          <w:tab w:val="num" w:pos="5040"/>
        </w:tabs>
        <w:ind w:left="5040" w:hanging="360"/>
      </w:pPr>
      <w:rPr>
        <w:rFonts w:ascii="Wingdings" w:hAnsi="Wingdings" w:hint="default"/>
      </w:rPr>
    </w:lvl>
    <w:lvl w:ilvl="7" w:tplc="4B9AEBA0" w:tentative="1">
      <w:start w:val="1"/>
      <w:numFmt w:val="bullet"/>
      <w:lvlText w:val=""/>
      <w:lvlJc w:val="left"/>
      <w:pPr>
        <w:tabs>
          <w:tab w:val="num" w:pos="5760"/>
        </w:tabs>
        <w:ind w:left="5760" w:hanging="360"/>
      </w:pPr>
      <w:rPr>
        <w:rFonts w:ascii="Wingdings" w:hAnsi="Wingdings" w:hint="default"/>
      </w:rPr>
    </w:lvl>
    <w:lvl w:ilvl="8" w:tplc="1992409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180D19"/>
    <w:multiLevelType w:val="hybridMultilevel"/>
    <w:tmpl w:val="3F8C4F82"/>
    <w:lvl w:ilvl="0" w:tplc="AD645C96">
      <w:start w:val="1"/>
      <w:numFmt w:val="bullet"/>
      <w:lvlText w:val="•"/>
      <w:lvlJc w:val="left"/>
      <w:pPr>
        <w:tabs>
          <w:tab w:val="num" w:pos="720"/>
        </w:tabs>
        <w:ind w:left="720" w:hanging="360"/>
      </w:pPr>
      <w:rPr>
        <w:rFonts w:ascii="Arial" w:hAnsi="Arial" w:hint="default"/>
      </w:rPr>
    </w:lvl>
    <w:lvl w:ilvl="1" w:tplc="6B88A272" w:tentative="1">
      <w:start w:val="1"/>
      <w:numFmt w:val="bullet"/>
      <w:lvlText w:val="•"/>
      <w:lvlJc w:val="left"/>
      <w:pPr>
        <w:tabs>
          <w:tab w:val="num" w:pos="1440"/>
        </w:tabs>
        <w:ind w:left="1440" w:hanging="360"/>
      </w:pPr>
      <w:rPr>
        <w:rFonts w:ascii="Arial" w:hAnsi="Arial" w:hint="default"/>
      </w:rPr>
    </w:lvl>
    <w:lvl w:ilvl="2" w:tplc="58BED436" w:tentative="1">
      <w:start w:val="1"/>
      <w:numFmt w:val="bullet"/>
      <w:lvlText w:val="•"/>
      <w:lvlJc w:val="left"/>
      <w:pPr>
        <w:tabs>
          <w:tab w:val="num" w:pos="2160"/>
        </w:tabs>
        <w:ind w:left="2160" w:hanging="360"/>
      </w:pPr>
      <w:rPr>
        <w:rFonts w:ascii="Arial" w:hAnsi="Arial" w:hint="default"/>
      </w:rPr>
    </w:lvl>
    <w:lvl w:ilvl="3" w:tplc="C494F2C6" w:tentative="1">
      <w:start w:val="1"/>
      <w:numFmt w:val="bullet"/>
      <w:lvlText w:val="•"/>
      <w:lvlJc w:val="left"/>
      <w:pPr>
        <w:tabs>
          <w:tab w:val="num" w:pos="2880"/>
        </w:tabs>
        <w:ind w:left="2880" w:hanging="360"/>
      </w:pPr>
      <w:rPr>
        <w:rFonts w:ascii="Arial" w:hAnsi="Arial" w:hint="default"/>
      </w:rPr>
    </w:lvl>
    <w:lvl w:ilvl="4" w:tplc="1792B3E2" w:tentative="1">
      <w:start w:val="1"/>
      <w:numFmt w:val="bullet"/>
      <w:lvlText w:val="•"/>
      <w:lvlJc w:val="left"/>
      <w:pPr>
        <w:tabs>
          <w:tab w:val="num" w:pos="3600"/>
        </w:tabs>
        <w:ind w:left="3600" w:hanging="360"/>
      </w:pPr>
      <w:rPr>
        <w:rFonts w:ascii="Arial" w:hAnsi="Arial" w:hint="default"/>
      </w:rPr>
    </w:lvl>
    <w:lvl w:ilvl="5" w:tplc="79FC137A" w:tentative="1">
      <w:start w:val="1"/>
      <w:numFmt w:val="bullet"/>
      <w:lvlText w:val="•"/>
      <w:lvlJc w:val="left"/>
      <w:pPr>
        <w:tabs>
          <w:tab w:val="num" w:pos="4320"/>
        </w:tabs>
        <w:ind w:left="4320" w:hanging="360"/>
      </w:pPr>
      <w:rPr>
        <w:rFonts w:ascii="Arial" w:hAnsi="Arial" w:hint="default"/>
      </w:rPr>
    </w:lvl>
    <w:lvl w:ilvl="6" w:tplc="A9406B82" w:tentative="1">
      <w:start w:val="1"/>
      <w:numFmt w:val="bullet"/>
      <w:lvlText w:val="•"/>
      <w:lvlJc w:val="left"/>
      <w:pPr>
        <w:tabs>
          <w:tab w:val="num" w:pos="5040"/>
        </w:tabs>
        <w:ind w:left="5040" w:hanging="360"/>
      </w:pPr>
      <w:rPr>
        <w:rFonts w:ascii="Arial" w:hAnsi="Arial" w:hint="default"/>
      </w:rPr>
    </w:lvl>
    <w:lvl w:ilvl="7" w:tplc="D25A6F8C" w:tentative="1">
      <w:start w:val="1"/>
      <w:numFmt w:val="bullet"/>
      <w:lvlText w:val="•"/>
      <w:lvlJc w:val="left"/>
      <w:pPr>
        <w:tabs>
          <w:tab w:val="num" w:pos="5760"/>
        </w:tabs>
        <w:ind w:left="5760" w:hanging="360"/>
      </w:pPr>
      <w:rPr>
        <w:rFonts w:ascii="Arial" w:hAnsi="Arial" w:hint="default"/>
      </w:rPr>
    </w:lvl>
    <w:lvl w:ilvl="8" w:tplc="D236DF50" w:tentative="1">
      <w:start w:val="1"/>
      <w:numFmt w:val="bullet"/>
      <w:lvlText w:val="•"/>
      <w:lvlJc w:val="left"/>
      <w:pPr>
        <w:tabs>
          <w:tab w:val="num" w:pos="6480"/>
        </w:tabs>
        <w:ind w:left="6480" w:hanging="360"/>
      </w:pPr>
      <w:rPr>
        <w:rFonts w:ascii="Arial" w:hAnsi="Arial" w:hint="default"/>
      </w:rPr>
    </w:lvl>
  </w:abstractNum>
  <w:num w:numId="1" w16cid:durableId="628364179">
    <w:abstractNumId w:val="33"/>
  </w:num>
  <w:num w:numId="2" w16cid:durableId="372269830">
    <w:abstractNumId w:val="13"/>
  </w:num>
  <w:num w:numId="3" w16cid:durableId="683242108">
    <w:abstractNumId w:val="23"/>
  </w:num>
  <w:num w:numId="4" w16cid:durableId="1311058887">
    <w:abstractNumId w:val="28"/>
  </w:num>
  <w:num w:numId="5" w16cid:durableId="1059204993">
    <w:abstractNumId w:val="14"/>
  </w:num>
  <w:num w:numId="6" w16cid:durableId="832330884">
    <w:abstractNumId w:val="9"/>
  </w:num>
  <w:num w:numId="7" w16cid:durableId="1194613770">
    <w:abstractNumId w:val="25"/>
  </w:num>
  <w:num w:numId="8" w16cid:durableId="492838071">
    <w:abstractNumId w:val="30"/>
  </w:num>
  <w:num w:numId="9" w16cid:durableId="491798711">
    <w:abstractNumId w:val="2"/>
  </w:num>
  <w:num w:numId="10" w16cid:durableId="1267074916">
    <w:abstractNumId w:val="10"/>
  </w:num>
  <w:num w:numId="11" w16cid:durableId="1246572201">
    <w:abstractNumId w:val="0"/>
  </w:num>
  <w:num w:numId="12" w16cid:durableId="515578511">
    <w:abstractNumId w:val="27"/>
  </w:num>
  <w:num w:numId="13" w16cid:durableId="1457064474">
    <w:abstractNumId w:val="35"/>
  </w:num>
  <w:num w:numId="14" w16cid:durableId="235239384">
    <w:abstractNumId w:val="22"/>
  </w:num>
  <w:num w:numId="15" w16cid:durableId="906182962">
    <w:abstractNumId w:val="17"/>
  </w:num>
  <w:num w:numId="16" w16cid:durableId="1611474572">
    <w:abstractNumId w:val="1"/>
  </w:num>
  <w:num w:numId="17" w16cid:durableId="1182859442">
    <w:abstractNumId w:val="7"/>
  </w:num>
  <w:num w:numId="18" w16cid:durableId="240528611">
    <w:abstractNumId w:val="18"/>
  </w:num>
  <w:num w:numId="19" w16cid:durableId="1770540928">
    <w:abstractNumId w:val="4"/>
  </w:num>
  <w:num w:numId="20" w16cid:durableId="122426170">
    <w:abstractNumId w:val="34"/>
  </w:num>
  <w:num w:numId="21" w16cid:durableId="1228685425">
    <w:abstractNumId w:val="31"/>
  </w:num>
  <w:num w:numId="22" w16cid:durableId="2041004274">
    <w:abstractNumId w:val="32"/>
  </w:num>
  <w:num w:numId="23" w16cid:durableId="1511867773">
    <w:abstractNumId w:val="5"/>
  </w:num>
  <w:num w:numId="24" w16cid:durableId="50201722">
    <w:abstractNumId w:val="12"/>
  </w:num>
  <w:num w:numId="25" w16cid:durableId="66659195">
    <w:abstractNumId w:val="8"/>
  </w:num>
  <w:num w:numId="26" w16cid:durableId="1650092890">
    <w:abstractNumId w:val="11"/>
  </w:num>
  <w:num w:numId="27" w16cid:durableId="1505365387">
    <w:abstractNumId w:val="15"/>
  </w:num>
  <w:num w:numId="28" w16cid:durableId="1155606624">
    <w:abstractNumId w:val="16"/>
  </w:num>
  <w:num w:numId="29" w16cid:durableId="714963828">
    <w:abstractNumId w:val="24"/>
  </w:num>
  <w:num w:numId="30" w16cid:durableId="565069688">
    <w:abstractNumId w:val="19"/>
  </w:num>
  <w:num w:numId="31" w16cid:durableId="1892839115">
    <w:abstractNumId w:val="29"/>
  </w:num>
  <w:num w:numId="32" w16cid:durableId="1061975893">
    <w:abstractNumId w:val="26"/>
  </w:num>
  <w:num w:numId="33" w16cid:durableId="1226645238">
    <w:abstractNumId w:val="3"/>
  </w:num>
  <w:num w:numId="34" w16cid:durableId="246577774">
    <w:abstractNumId w:val="6"/>
  </w:num>
  <w:num w:numId="35" w16cid:durableId="1153568216">
    <w:abstractNumId w:val="20"/>
  </w:num>
  <w:num w:numId="36" w16cid:durableId="73459557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245"/>
    <w:rsid w:val="0000232C"/>
    <w:rsid w:val="00052C1C"/>
    <w:rsid w:val="000833EC"/>
    <w:rsid w:val="000931E1"/>
    <w:rsid w:val="000A173D"/>
    <w:rsid w:val="00120B6A"/>
    <w:rsid w:val="0012730F"/>
    <w:rsid w:val="00152CCD"/>
    <w:rsid w:val="001A4EAE"/>
    <w:rsid w:val="001B671E"/>
    <w:rsid w:val="001C1428"/>
    <w:rsid w:val="001D259A"/>
    <w:rsid w:val="002013F4"/>
    <w:rsid w:val="00206E2B"/>
    <w:rsid w:val="00212245"/>
    <w:rsid w:val="00244769"/>
    <w:rsid w:val="0025288F"/>
    <w:rsid w:val="0026000F"/>
    <w:rsid w:val="002A3FD8"/>
    <w:rsid w:val="00306FA7"/>
    <w:rsid w:val="00331779"/>
    <w:rsid w:val="003638AD"/>
    <w:rsid w:val="0039168E"/>
    <w:rsid w:val="003A202D"/>
    <w:rsid w:val="003B3AE5"/>
    <w:rsid w:val="003D447B"/>
    <w:rsid w:val="003F14B5"/>
    <w:rsid w:val="0040013C"/>
    <w:rsid w:val="00411234"/>
    <w:rsid w:val="00426692"/>
    <w:rsid w:val="00455A00"/>
    <w:rsid w:val="00461DE4"/>
    <w:rsid w:val="004C1B52"/>
    <w:rsid w:val="004C1BCD"/>
    <w:rsid w:val="004F2C2F"/>
    <w:rsid w:val="00531F4B"/>
    <w:rsid w:val="00586673"/>
    <w:rsid w:val="005A4593"/>
    <w:rsid w:val="00607B9B"/>
    <w:rsid w:val="006315D8"/>
    <w:rsid w:val="00656B87"/>
    <w:rsid w:val="006572BD"/>
    <w:rsid w:val="0066046F"/>
    <w:rsid w:val="00665ECD"/>
    <w:rsid w:val="006704C7"/>
    <w:rsid w:val="006A324D"/>
    <w:rsid w:val="006C606B"/>
    <w:rsid w:val="006E041E"/>
    <w:rsid w:val="006E3FBF"/>
    <w:rsid w:val="006F6151"/>
    <w:rsid w:val="00700883"/>
    <w:rsid w:val="007119A7"/>
    <w:rsid w:val="0072626A"/>
    <w:rsid w:val="00733440"/>
    <w:rsid w:val="007455FF"/>
    <w:rsid w:val="00746B24"/>
    <w:rsid w:val="0076396A"/>
    <w:rsid w:val="00766F2B"/>
    <w:rsid w:val="00791FA5"/>
    <w:rsid w:val="00794324"/>
    <w:rsid w:val="007A2DBF"/>
    <w:rsid w:val="007E6CED"/>
    <w:rsid w:val="007F0047"/>
    <w:rsid w:val="0084166A"/>
    <w:rsid w:val="00841725"/>
    <w:rsid w:val="00886A1A"/>
    <w:rsid w:val="00886AA1"/>
    <w:rsid w:val="00890363"/>
    <w:rsid w:val="008A181F"/>
    <w:rsid w:val="008F0E64"/>
    <w:rsid w:val="008F503A"/>
    <w:rsid w:val="0090059F"/>
    <w:rsid w:val="00911709"/>
    <w:rsid w:val="009662CD"/>
    <w:rsid w:val="00995726"/>
    <w:rsid w:val="009D1563"/>
    <w:rsid w:val="009D781F"/>
    <w:rsid w:val="009E2114"/>
    <w:rsid w:val="00A1450C"/>
    <w:rsid w:val="00A333DC"/>
    <w:rsid w:val="00AB20B8"/>
    <w:rsid w:val="00AD1F85"/>
    <w:rsid w:val="00AD772A"/>
    <w:rsid w:val="00B10D3D"/>
    <w:rsid w:val="00B2654D"/>
    <w:rsid w:val="00B34341"/>
    <w:rsid w:val="00B40CD7"/>
    <w:rsid w:val="00B4676C"/>
    <w:rsid w:val="00B51B39"/>
    <w:rsid w:val="00B547BB"/>
    <w:rsid w:val="00BE0FF0"/>
    <w:rsid w:val="00C13E60"/>
    <w:rsid w:val="00C176C5"/>
    <w:rsid w:val="00C33F95"/>
    <w:rsid w:val="00C368FA"/>
    <w:rsid w:val="00C37F9C"/>
    <w:rsid w:val="00C91CE8"/>
    <w:rsid w:val="00CC5928"/>
    <w:rsid w:val="00D21C14"/>
    <w:rsid w:val="00D25793"/>
    <w:rsid w:val="00D30ABC"/>
    <w:rsid w:val="00D31A24"/>
    <w:rsid w:val="00D36B37"/>
    <w:rsid w:val="00D55500"/>
    <w:rsid w:val="00D81866"/>
    <w:rsid w:val="00D97428"/>
    <w:rsid w:val="00DC2FE5"/>
    <w:rsid w:val="00DE091D"/>
    <w:rsid w:val="00E03455"/>
    <w:rsid w:val="00E07717"/>
    <w:rsid w:val="00E5722B"/>
    <w:rsid w:val="00E90DC7"/>
    <w:rsid w:val="00E958DD"/>
    <w:rsid w:val="00E969F4"/>
    <w:rsid w:val="00EB7F49"/>
    <w:rsid w:val="00EC747E"/>
    <w:rsid w:val="00EF4920"/>
    <w:rsid w:val="00F00CF2"/>
    <w:rsid w:val="00F00D28"/>
    <w:rsid w:val="00F90F46"/>
    <w:rsid w:val="00FC28B2"/>
    <w:rsid w:val="00FD18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3A9FC"/>
  <w15:docId w15:val="{274F974D-2F5A-49E3-ABEA-A63547E7A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styleId="Caption">
    <w:name w:val="caption"/>
    <w:pPr>
      <w:suppressAutoHyphens/>
      <w:outlineLvl w:val="0"/>
    </w:pPr>
    <w:rPr>
      <w:rFonts w:ascii="Helvetica Neue" w:hAnsi="Helvetica Neue" w:cs="Arial Unicode MS"/>
      <w:color w:val="000000"/>
      <w:sz w:val="36"/>
      <w:szCs w:val="36"/>
      <w:lang w:val="en-US"/>
      <w14:textOutline w14:w="12700" w14:cap="flat" w14:cmpd="sng" w14:algn="ctr">
        <w14:noFill/>
        <w14:prstDash w14:val="solid"/>
        <w14:miter w14:lim="400000"/>
      </w14:textOutline>
    </w:rPr>
  </w:style>
  <w:style w:type="table" w:styleId="TableGrid">
    <w:name w:val="Table Grid"/>
    <w:basedOn w:val="TableNormal"/>
    <w:uiPriority w:val="59"/>
    <w:rsid w:val="005A4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6692"/>
    <w:pPr>
      <w:tabs>
        <w:tab w:val="center" w:pos="4513"/>
        <w:tab w:val="right" w:pos="9026"/>
      </w:tabs>
    </w:pPr>
  </w:style>
  <w:style w:type="character" w:customStyle="1" w:styleId="HeaderChar">
    <w:name w:val="Header Char"/>
    <w:basedOn w:val="DefaultParagraphFont"/>
    <w:link w:val="Header"/>
    <w:uiPriority w:val="99"/>
    <w:rsid w:val="00426692"/>
    <w:rPr>
      <w:sz w:val="24"/>
      <w:szCs w:val="24"/>
      <w:lang w:val="en-US" w:eastAsia="en-US"/>
    </w:rPr>
  </w:style>
  <w:style w:type="paragraph" w:styleId="Footer">
    <w:name w:val="footer"/>
    <w:basedOn w:val="Normal"/>
    <w:link w:val="FooterChar"/>
    <w:uiPriority w:val="99"/>
    <w:semiHidden/>
    <w:unhideWhenUsed/>
    <w:rsid w:val="00426692"/>
    <w:pPr>
      <w:tabs>
        <w:tab w:val="center" w:pos="4513"/>
        <w:tab w:val="right" w:pos="9026"/>
      </w:tabs>
    </w:pPr>
  </w:style>
  <w:style w:type="character" w:customStyle="1" w:styleId="FooterChar">
    <w:name w:val="Footer Char"/>
    <w:basedOn w:val="DefaultParagraphFont"/>
    <w:link w:val="Footer"/>
    <w:uiPriority w:val="99"/>
    <w:semiHidden/>
    <w:rsid w:val="00426692"/>
    <w:rPr>
      <w:sz w:val="24"/>
      <w:szCs w:val="24"/>
      <w:lang w:val="en-US" w:eastAsia="en-US"/>
    </w:rPr>
  </w:style>
  <w:style w:type="paragraph" w:styleId="ListParagraph">
    <w:name w:val="List Paragraph"/>
    <w:basedOn w:val="Normal"/>
    <w:link w:val="ListParagraphChar"/>
    <w:uiPriority w:val="34"/>
    <w:qFormat/>
    <w:rsid w:val="007119A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en-GB"/>
    </w:rPr>
  </w:style>
  <w:style w:type="character" w:customStyle="1" w:styleId="ListParagraphChar">
    <w:name w:val="List Paragraph Char"/>
    <w:basedOn w:val="DefaultParagraphFont"/>
    <w:link w:val="ListParagraph"/>
    <w:uiPriority w:val="34"/>
    <w:rsid w:val="007119A7"/>
    <w:rPr>
      <w:rFonts w:asciiTheme="minorHAnsi" w:eastAsiaTheme="minorHAnsi" w:hAnsiTheme="minorHAnsi" w:cstheme="minorBidi"/>
      <w:sz w:val="22"/>
      <w:szCs w:val="22"/>
      <w:bdr w:val="none" w:sz="0" w:space="0" w:color="auto"/>
      <w:lang w:eastAsia="en-US"/>
    </w:rPr>
  </w:style>
  <w:style w:type="paragraph" w:customStyle="1" w:styleId="TSB-PolicyBullets">
    <w:name w:val="TSB - Policy Bullets"/>
    <w:basedOn w:val="ListParagraph"/>
    <w:link w:val="TSB-PolicyBulletsChar"/>
    <w:autoRedefine/>
    <w:qFormat/>
    <w:rsid w:val="007119A7"/>
    <w:pPr>
      <w:tabs>
        <w:tab w:val="left" w:pos="3686"/>
      </w:tabs>
      <w:spacing w:after="120"/>
      <w:ind w:left="0"/>
      <w:contextualSpacing w:val="0"/>
    </w:pPr>
    <w:rPr>
      <w:b/>
      <w:bCs/>
      <w:sz w:val="28"/>
      <w:szCs w:val="28"/>
    </w:rPr>
  </w:style>
  <w:style w:type="character" w:customStyle="1" w:styleId="TSB-PolicyBulletsChar">
    <w:name w:val="TSB - Policy Bullets Char"/>
    <w:basedOn w:val="ListParagraphChar"/>
    <w:link w:val="TSB-PolicyBullets"/>
    <w:rsid w:val="007119A7"/>
    <w:rPr>
      <w:rFonts w:asciiTheme="minorHAnsi" w:eastAsiaTheme="minorHAnsi" w:hAnsiTheme="minorHAnsi" w:cstheme="minorBidi"/>
      <w:b/>
      <w:bCs/>
      <w:sz w:val="28"/>
      <w:szCs w:val="28"/>
      <w:bdr w:val="none" w:sz="0" w:space="0" w:color="auto"/>
      <w:lang w:eastAsia="en-US"/>
    </w:rPr>
  </w:style>
  <w:style w:type="character" w:customStyle="1" w:styleId="wacimagecontainer">
    <w:name w:val="wacimagecontainer"/>
    <w:basedOn w:val="DefaultParagraphFont"/>
    <w:rsid w:val="00E958DD"/>
  </w:style>
  <w:style w:type="character" w:styleId="UnresolvedMention">
    <w:name w:val="Unresolved Mention"/>
    <w:basedOn w:val="DefaultParagraphFont"/>
    <w:uiPriority w:val="99"/>
    <w:semiHidden/>
    <w:unhideWhenUsed/>
    <w:rsid w:val="00AD1F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706212">
      <w:bodyDiv w:val="1"/>
      <w:marLeft w:val="0"/>
      <w:marRight w:val="0"/>
      <w:marTop w:val="0"/>
      <w:marBottom w:val="0"/>
      <w:divBdr>
        <w:top w:val="none" w:sz="0" w:space="0" w:color="auto"/>
        <w:left w:val="none" w:sz="0" w:space="0" w:color="auto"/>
        <w:bottom w:val="none" w:sz="0" w:space="0" w:color="auto"/>
        <w:right w:val="none" w:sz="0" w:space="0" w:color="auto"/>
      </w:divBdr>
      <w:divsChild>
        <w:div w:id="1754399761">
          <w:marLeft w:val="360"/>
          <w:marRight w:val="0"/>
          <w:marTop w:val="0"/>
          <w:marBottom w:val="0"/>
          <w:divBdr>
            <w:top w:val="none" w:sz="0" w:space="0" w:color="auto"/>
            <w:left w:val="none" w:sz="0" w:space="0" w:color="auto"/>
            <w:bottom w:val="none" w:sz="0" w:space="0" w:color="auto"/>
            <w:right w:val="none" w:sz="0" w:space="0" w:color="auto"/>
          </w:divBdr>
        </w:div>
        <w:div w:id="1033338487">
          <w:marLeft w:val="1714"/>
          <w:marRight w:val="0"/>
          <w:marTop w:val="0"/>
          <w:marBottom w:val="0"/>
          <w:divBdr>
            <w:top w:val="none" w:sz="0" w:space="0" w:color="auto"/>
            <w:left w:val="none" w:sz="0" w:space="0" w:color="auto"/>
            <w:bottom w:val="none" w:sz="0" w:space="0" w:color="auto"/>
            <w:right w:val="none" w:sz="0" w:space="0" w:color="auto"/>
          </w:divBdr>
        </w:div>
        <w:div w:id="1998875871">
          <w:marLeft w:val="1714"/>
          <w:marRight w:val="0"/>
          <w:marTop w:val="0"/>
          <w:marBottom w:val="0"/>
          <w:divBdr>
            <w:top w:val="none" w:sz="0" w:space="0" w:color="auto"/>
            <w:left w:val="none" w:sz="0" w:space="0" w:color="auto"/>
            <w:bottom w:val="none" w:sz="0" w:space="0" w:color="auto"/>
            <w:right w:val="none" w:sz="0" w:space="0" w:color="auto"/>
          </w:divBdr>
        </w:div>
        <w:div w:id="1096435901">
          <w:marLeft w:val="1714"/>
          <w:marRight w:val="0"/>
          <w:marTop w:val="0"/>
          <w:marBottom w:val="0"/>
          <w:divBdr>
            <w:top w:val="none" w:sz="0" w:space="0" w:color="auto"/>
            <w:left w:val="none" w:sz="0" w:space="0" w:color="auto"/>
            <w:bottom w:val="none" w:sz="0" w:space="0" w:color="auto"/>
            <w:right w:val="none" w:sz="0" w:space="0" w:color="auto"/>
          </w:divBdr>
        </w:div>
        <w:div w:id="527838020">
          <w:marLeft w:val="1714"/>
          <w:marRight w:val="0"/>
          <w:marTop w:val="0"/>
          <w:marBottom w:val="0"/>
          <w:divBdr>
            <w:top w:val="none" w:sz="0" w:space="0" w:color="auto"/>
            <w:left w:val="none" w:sz="0" w:space="0" w:color="auto"/>
            <w:bottom w:val="none" w:sz="0" w:space="0" w:color="auto"/>
            <w:right w:val="none" w:sz="0" w:space="0" w:color="auto"/>
          </w:divBdr>
        </w:div>
        <w:div w:id="1324888845">
          <w:marLeft w:val="1714"/>
          <w:marRight w:val="0"/>
          <w:marTop w:val="0"/>
          <w:marBottom w:val="0"/>
          <w:divBdr>
            <w:top w:val="none" w:sz="0" w:space="0" w:color="auto"/>
            <w:left w:val="none" w:sz="0" w:space="0" w:color="auto"/>
            <w:bottom w:val="none" w:sz="0" w:space="0" w:color="auto"/>
            <w:right w:val="none" w:sz="0" w:space="0" w:color="auto"/>
          </w:divBdr>
        </w:div>
        <w:div w:id="1669944374">
          <w:marLeft w:val="1714"/>
          <w:marRight w:val="0"/>
          <w:marTop w:val="0"/>
          <w:marBottom w:val="0"/>
          <w:divBdr>
            <w:top w:val="none" w:sz="0" w:space="0" w:color="auto"/>
            <w:left w:val="none" w:sz="0" w:space="0" w:color="auto"/>
            <w:bottom w:val="none" w:sz="0" w:space="0" w:color="auto"/>
            <w:right w:val="none" w:sz="0" w:space="0" w:color="auto"/>
          </w:divBdr>
        </w:div>
        <w:div w:id="1571965493">
          <w:marLeft w:val="1714"/>
          <w:marRight w:val="0"/>
          <w:marTop w:val="0"/>
          <w:marBottom w:val="0"/>
          <w:divBdr>
            <w:top w:val="none" w:sz="0" w:space="0" w:color="auto"/>
            <w:left w:val="none" w:sz="0" w:space="0" w:color="auto"/>
            <w:bottom w:val="none" w:sz="0" w:space="0" w:color="auto"/>
            <w:right w:val="none" w:sz="0" w:space="0" w:color="auto"/>
          </w:divBdr>
        </w:div>
      </w:divsChild>
    </w:div>
    <w:div w:id="339548779">
      <w:bodyDiv w:val="1"/>
      <w:marLeft w:val="0"/>
      <w:marRight w:val="0"/>
      <w:marTop w:val="0"/>
      <w:marBottom w:val="0"/>
      <w:divBdr>
        <w:top w:val="none" w:sz="0" w:space="0" w:color="auto"/>
        <w:left w:val="none" w:sz="0" w:space="0" w:color="auto"/>
        <w:bottom w:val="none" w:sz="0" w:space="0" w:color="auto"/>
        <w:right w:val="none" w:sz="0" w:space="0" w:color="auto"/>
      </w:divBdr>
      <w:divsChild>
        <w:div w:id="1972008019">
          <w:marLeft w:val="274"/>
          <w:marRight w:val="0"/>
          <w:marTop w:val="0"/>
          <w:marBottom w:val="0"/>
          <w:divBdr>
            <w:top w:val="none" w:sz="0" w:space="0" w:color="auto"/>
            <w:left w:val="none" w:sz="0" w:space="0" w:color="auto"/>
            <w:bottom w:val="none" w:sz="0" w:space="0" w:color="auto"/>
            <w:right w:val="none" w:sz="0" w:space="0" w:color="auto"/>
          </w:divBdr>
        </w:div>
        <w:div w:id="224145966">
          <w:marLeft w:val="274"/>
          <w:marRight w:val="0"/>
          <w:marTop w:val="0"/>
          <w:marBottom w:val="0"/>
          <w:divBdr>
            <w:top w:val="none" w:sz="0" w:space="0" w:color="auto"/>
            <w:left w:val="none" w:sz="0" w:space="0" w:color="auto"/>
            <w:bottom w:val="none" w:sz="0" w:space="0" w:color="auto"/>
            <w:right w:val="none" w:sz="0" w:space="0" w:color="auto"/>
          </w:divBdr>
        </w:div>
        <w:div w:id="268582738">
          <w:marLeft w:val="274"/>
          <w:marRight w:val="0"/>
          <w:marTop w:val="0"/>
          <w:marBottom w:val="0"/>
          <w:divBdr>
            <w:top w:val="none" w:sz="0" w:space="0" w:color="auto"/>
            <w:left w:val="none" w:sz="0" w:space="0" w:color="auto"/>
            <w:bottom w:val="none" w:sz="0" w:space="0" w:color="auto"/>
            <w:right w:val="none" w:sz="0" w:space="0" w:color="auto"/>
          </w:divBdr>
        </w:div>
        <w:div w:id="2099713627">
          <w:marLeft w:val="274"/>
          <w:marRight w:val="0"/>
          <w:marTop w:val="0"/>
          <w:marBottom w:val="0"/>
          <w:divBdr>
            <w:top w:val="none" w:sz="0" w:space="0" w:color="auto"/>
            <w:left w:val="none" w:sz="0" w:space="0" w:color="auto"/>
            <w:bottom w:val="none" w:sz="0" w:space="0" w:color="auto"/>
            <w:right w:val="none" w:sz="0" w:space="0" w:color="auto"/>
          </w:divBdr>
        </w:div>
        <w:div w:id="2051373352">
          <w:marLeft w:val="274"/>
          <w:marRight w:val="0"/>
          <w:marTop w:val="0"/>
          <w:marBottom w:val="0"/>
          <w:divBdr>
            <w:top w:val="none" w:sz="0" w:space="0" w:color="auto"/>
            <w:left w:val="none" w:sz="0" w:space="0" w:color="auto"/>
            <w:bottom w:val="none" w:sz="0" w:space="0" w:color="auto"/>
            <w:right w:val="none" w:sz="0" w:space="0" w:color="auto"/>
          </w:divBdr>
        </w:div>
        <w:div w:id="996031656">
          <w:marLeft w:val="274"/>
          <w:marRight w:val="0"/>
          <w:marTop w:val="0"/>
          <w:marBottom w:val="0"/>
          <w:divBdr>
            <w:top w:val="none" w:sz="0" w:space="0" w:color="auto"/>
            <w:left w:val="none" w:sz="0" w:space="0" w:color="auto"/>
            <w:bottom w:val="none" w:sz="0" w:space="0" w:color="auto"/>
            <w:right w:val="none" w:sz="0" w:space="0" w:color="auto"/>
          </w:divBdr>
        </w:div>
      </w:divsChild>
    </w:div>
    <w:div w:id="1044866036">
      <w:bodyDiv w:val="1"/>
      <w:marLeft w:val="0"/>
      <w:marRight w:val="0"/>
      <w:marTop w:val="0"/>
      <w:marBottom w:val="0"/>
      <w:divBdr>
        <w:top w:val="none" w:sz="0" w:space="0" w:color="auto"/>
        <w:left w:val="none" w:sz="0" w:space="0" w:color="auto"/>
        <w:bottom w:val="none" w:sz="0" w:space="0" w:color="auto"/>
        <w:right w:val="none" w:sz="0" w:space="0" w:color="auto"/>
      </w:divBdr>
      <w:divsChild>
        <w:div w:id="1088619335">
          <w:marLeft w:val="360"/>
          <w:marRight w:val="0"/>
          <w:marTop w:val="0"/>
          <w:marBottom w:val="0"/>
          <w:divBdr>
            <w:top w:val="none" w:sz="0" w:space="0" w:color="auto"/>
            <w:left w:val="none" w:sz="0" w:space="0" w:color="auto"/>
            <w:bottom w:val="none" w:sz="0" w:space="0" w:color="auto"/>
            <w:right w:val="none" w:sz="0" w:space="0" w:color="auto"/>
          </w:divBdr>
        </w:div>
      </w:divsChild>
    </w:div>
    <w:div w:id="1774668104">
      <w:bodyDiv w:val="1"/>
      <w:marLeft w:val="0"/>
      <w:marRight w:val="0"/>
      <w:marTop w:val="0"/>
      <w:marBottom w:val="0"/>
      <w:divBdr>
        <w:top w:val="none" w:sz="0" w:space="0" w:color="auto"/>
        <w:left w:val="none" w:sz="0" w:space="0" w:color="auto"/>
        <w:bottom w:val="none" w:sz="0" w:space="0" w:color="auto"/>
        <w:right w:val="none" w:sz="0" w:space="0" w:color="auto"/>
      </w:divBdr>
      <w:divsChild>
        <w:div w:id="1891459876">
          <w:marLeft w:val="360"/>
          <w:marRight w:val="0"/>
          <w:marTop w:val="0"/>
          <w:marBottom w:val="0"/>
          <w:divBdr>
            <w:top w:val="none" w:sz="0" w:space="0" w:color="auto"/>
            <w:left w:val="none" w:sz="0" w:space="0" w:color="auto"/>
            <w:bottom w:val="none" w:sz="0" w:space="0" w:color="auto"/>
            <w:right w:val="none" w:sz="0" w:space="0" w:color="auto"/>
          </w:divBdr>
        </w:div>
        <w:div w:id="56972984">
          <w:marLeft w:val="6034"/>
          <w:marRight w:val="0"/>
          <w:marTop w:val="0"/>
          <w:marBottom w:val="0"/>
          <w:divBdr>
            <w:top w:val="none" w:sz="0" w:space="0" w:color="auto"/>
            <w:left w:val="none" w:sz="0" w:space="0" w:color="auto"/>
            <w:bottom w:val="none" w:sz="0" w:space="0" w:color="auto"/>
            <w:right w:val="none" w:sz="0" w:space="0" w:color="auto"/>
          </w:divBdr>
        </w:div>
        <w:div w:id="1622225272">
          <w:marLeft w:val="6034"/>
          <w:marRight w:val="0"/>
          <w:marTop w:val="0"/>
          <w:marBottom w:val="0"/>
          <w:divBdr>
            <w:top w:val="none" w:sz="0" w:space="0" w:color="auto"/>
            <w:left w:val="none" w:sz="0" w:space="0" w:color="auto"/>
            <w:bottom w:val="none" w:sz="0" w:space="0" w:color="auto"/>
            <w:right w:val="none" w:sz="0" w:space="0" w:color="auto"/>
          </w:divBdr>
        </w:div>
        <w:div w:id="2102024494">
          <w:marLeft w:val="6034"/>
          <w:marRight w:val="0"/>
          <w:marTop w:val="0"/>
          <w:marBottom w:val="0"/>
          <w:divBdr>
            <w:top w:val="none" w:sz="0" w:space="0" w:color="auto"/>
            <w:left w:val="none" w:sz="0" w:space="0" w:color="auto"/>
            <w:bottom w:val="none" w:sz="0" w:space="0" w:color="auto"/>
            <w:right w:val="none" w:sz="0" w:space="0" w:color="auto"/>
          </w:divBdr>
        </w:div>
      </w:divsChild>
    </w:div>
    <w:div w:id="1865169191">
      <w:bodyDiv w:val="1"/>
      <w:marLeft w:val="0"/>
      <w:marRight w:val="0"/>
      <w:marTop w:val="0"/>
      <w:marBottom w:val="0"/>
      <w:divBdr>
        <w:top w:val="none" w:sz="0" w:space="0" w:color="auto"/>
        <w:left w:val="none" w:sz="0" w:space="0" w:color="auto"/>
        <w:bottom w:val="none" w:sz="0" w:space="0" w:color="auto"/>
        <w:right w:val="none" w:sz="0" w:space="0" w:color="auto"/>
      </w:divBdr>
      <w:divsChild>
        <w:div w:id="807212656">
          <w:marLeft w:val="274"/>
          <w:marRight w:val="0"/>
          <w:marTop w:val="0"/>
          <w:marBottom w:val="0"/>
          <w:divBdr>
            <w:top w:val="none" w:sz="0" w:space="0" w:color="auto"/>
            <w:left w:val="none" w:sz="0" w:space="0" w:color="auto"/>
            <w:bottom w:val="none" w:sz="0" w:space="0" w:color="auto"/>
            <w:right w:val="none" w:sz="0" w:space="0" w:color="auto"/>
          </w:divBdr>
        </w:div>
        <w:div w:id="299573457">
          <w:marLeft w:val="274"/>
          <w:marRight w:val="0"/>
          <w:marTop w:val="0"/>
          <w:marBottom w:val="0"/>
          <w:divBdr>
            <w:top w:val="none" w:sz="0" w:space="0" w:color="auto"/>
            <w:left w:val="none" w:sz="0" w:space="0" w:color="auto"/>
            <w:bottom w:val="none" w:sz="0" w:space="0" w:color="auto"/>
            <w:right w:val="none" w:sz="0" w:space="0" w:color="auto"/>
          </w:divBdr>
        </w:div>
        <w:div w:id="197208941">
          <w:marLeft w:val="274"/>
          <w:marRight w:val="0"/>
          <w:marTop w:val="0"/>
          <w:marBottom w:val="0"/>
          <w:divBdr>
            <w:top w:val="none" w:sz="0" w:space="0" w:color="auto"/>
            <w:left w:val="none" w:sz="0" w:space="0" w:color="auto"/>
            <w:bottom w:val="none" w:sz="0" w:space="0" w:color="auto"/>
            <w:right w:val="none" w:sz="0" w:space="0" w:color="auto"/>
          </w:divBdr>
        </w:div>
        <w:div w:id="147401541">
          <w:marLeft w:val="274"/>
          <w:marRight w:val="0"/>
          <w:marTop w:val="0"/>
          <w:marBottom w:val="0"/>
          <w:divBdr>
            <w:top w:val="none" w:sz="0" w:space="0" w:color="auto"/>
            <w:left w:val="none" w:sz="0" w:space="0" w:color="auto"/>
            <w:bottom w:val="none" w:sz="0" w:space="0" w:color="auto"/>
            <w:right w:val="none" w:sz="0" w:space="0" w:color="auto"/>
          </w:divBdr>
        </w:div>
        <w:div w:id="2118668591">
          <w:marLeft w:val="274"/>
          <w:marRight w:val="0"/>
          <w:marTop w:val="0"/>
          <w:marBottom w:val="0"/>
          <w:divBdr>
            <w:top w:val="none" w:sz="0" w:space="0" w:color="auto"/>
            <w:left w:val="none" w:sz="0" w:space="0" w:color="auto"/>
            <w:bottom w:val="none" w:sz="0" w:space="0" w:color="auto"/>
            <w:right w:val="none" w:sz="0" w:space="0" w:color="auto"/>
          </w:divBdr>
        </w:div>
        <w:div w:id="2086563223">
          <w:marLeft w:val="274"/>
          <w:marRight w:val="0"/>
          <w:marTop w:val="0"/>
          <w:marBottom w:val="0"/>
          <w:divBdr>
            <w:top w:val="none" w:sz="0" w:space="0" w:color="auto"/>
            <w:left w:val="none" w:sz="0" w:space="0" w:color="auto"/>
            <w:bottom w:val="none" w:sz="0" w:space="0" w:color="auto"/>
            <w:right w:val="none" w:sz="0" w:space="0" w:color="auto"/>
          </w:divBdr>
        </w:div>
        <w:div w:id="468405020">
          <w:marLeft w:val="274"/>
          <w:marRight w:val="0"/>
          <w:marTop w:val="0"/>
          <w:marBottom w:val="0"/>
          <w:divBdr>
            <w:top w:val="none" w:sz="0" w:space="0" w:color="auto"/>
            <w:left w:val="none" w:sz="0" w:space="0" w:color="auto"/>
            <w:bottom w:val="none" w:sz="0" w:space="0" w:color="auto"/>
            <w:right w:val="none" w:sz="0" w:space="0" w:color="auto"/>
          </w:divBdr>
        </w:div>
        <w:div w:id="1115174292">
          <w:marLeft w:val="274"/>
          <w:marRight w:val="0"/>
          <w:marTop w:val="0"/>
          <w:marBottom w:val="0"/>
          <w:divBdr>
            <w:top w:val="none" w:sz="0" w:space="0" w:color="auto"/>
            <w:left w:val="none" w:sz="0" w:space="0" w:color="auto"/>
            <w:bottom w:val="none" w:sz="0" w:space="0" w:color="auto"/>
            <w:right w:val="none" w:sz="0" w:space="0" w:color="auto"/>
          </w:divBdr>
        </w:div>
        <w:div w:id="1609118710">
          <w:marLeft w:val="274"/>
          <w:marRight w:val="0"/>
          <w:marTop w:val="0"/>
          <w:marBottom w:val="0"/>
          <w:divBdr>
            <w:top w:val="none" w:sz="0" w:space="0" w:color="auto"/>
            <w:left w:val="none" w:sz="0" w:space="0" w:color="auto"/>
            <w:bottom w:val="none" w:sz="0" w:space="0" w:color="auto"/>
            <w:right w:val="none" w:sz="0" w:space="0" w:color="auto"/>
          </w:divBdr>
        </w:div>
        <w:div w:id="1768622140">
          <w:marLeft w:val="274"/>
          <w:marRight w:val="0"/>
          <w:marTop w:val="0"/>
          <w:marBottom w:val="0"/>
          <w:divBdr>
            <w:top w:val="none" w:sz="0" w:space="0" w:color="auto"/>
            <w:left w:val="none" w:sz="0" w:space="0" w:color="auto"/>
            <w:bottom w:val="none" w:sz="0" w:space="0" w:color="auto"/>
            <w:right w:val="none" w:sz="0" w:space="0" w:color="auto"/>
          </w:divBdr>
        </w:div>
        <w:div w:id="771240096">
          <w:marLeft w:val="274"/>
          <w:marRight w:val="0"/>
          <w:marTop w:val="0"/>
          <w:marBottom w:val="0"/>
          <w:divBdr>
            <w:top w:val="none" w:sz="0" w:space="0" w:color="auto"/>
            <w:left w:val="none" w:sz="0" w:space="0" w:color="auto"/>
            <w:bottom w:val="none" w:sz="0" w:space="0" w:color="auto"/>
            <w:right w:val="none" w:sz="0" w:space="0" w:color="auto"/>
          </w:divBdr>
        </w:div>
        <w:div w:id="529876221">
          <w:marLeft w:val="274"/>
          <w:marRight w:val="0"/>
          <w:marTop w:val="0"/>
          <w:marBottom w:val="0"/>
          <w:divBdr>
            <w:top w:val="none" w:sz="0" w:space="0" w:color="auto"/>
            <w:left w:val="none" w:sz="0" w:space="0" w:color="auto"/>
            <w:bottom w:val="none" w:sz="0" w:space="0" w:color="auto"/>
            <w:right w:val="none" w:sz="0" w:space="0" w:color="auto"/>
          </w:divBdr>
        </w:div>
        <w:div w:id="400757761">
          <w:marLeft w:val="274"/>
          <w:marRight w:val="0"/>
          <w:marTop w:val="0"/>
          <w:marBottom w:val="0"/>
          <w:divBdr>
            <w:top w:val="none" w:sz="0" w:space="0" w:color="auto"/>
            <w:left w:val="none" w:sz="0" w:space="0" w:color="auto"/>
            <w:bottom w:val="none" w:sz="0" w:space="0" w:color="auto"/>
            <w:right w:val="none" w:sz="0" w:space="0" w:color="auto"/>
          </w:divBdr>
        </w:div>
        <w:div w:id="1773357367">
          <w:marLeft w:val="274"/>
          <w:marRight w:val="0"/>
          <w:marTop w:val="0"/>
          <w:marBottom w:val="0"/>
          <w:divBdr>
            <w:top w:val="none" w:sz="0" w:space="0" w:color="auto"/>
            <w:left w:val="none" w:sz="0" w:space="0" w:color="auto"/>
            <w:bottom w:val="none" w:sz="0" w:space="0" w:color="auto"/>
            <w:right w:val="none" w:sz="0" w:space="0" w:color="auto"/>
          </w:divBdr>
        </w:div>
        <w:div w:id="1843275907">
          <w:marLeft w:val="274"/>
          <w:marRight w:val="0"/>
          <w:marTop w:val="0"/>
          <w:marBottom w:val="0"/>
          <w:divBdr>
            <w:top w:val="none" w:sz="0" w:space="0" w:color="auto"/>
            <w:left w:val="none" w:sz="0" w:space="0" w:color="auto"/>
            <w:bottom w:val="none" w:sz="0" w:space="0" w:color="auto"/>
            <w:right w:val="none" w:sz="0" w:space="0" w:color="auto"/>
          </w:divBdr>
        </w:div>
        <w:div w:id="1985969017">
          <w:marLeft w:val="274"/>
          <w:marRight w:val="0"/>
          <w:marTop w:val="0"/>
          <w:marBottom w:val="0"/>
          <w:divBdr>
            <w:top w:val="none" w:sz="0" w:space="0" w:color="auto"/>
            <w:left w:val="none" w:sz="0" w:space="0" w:color="auto"/>
            <w:bottom w:val="none" w:sz="0" w:space="0" w:color="auto"/>
            <w:right w:val="none" w:sz="0" w:space="0" w:color="auto"/>
          </w:divBdr>
        </w:div>
      </w:divsChild>
    </w:div>
    <w:div w:id="1950156432">
      <w:bodyDiv w:val="1"/>
      <w:marLeft w:val="0"/>
      <w:marRight w:val="0"/>
      <w:marTop w:val="0"/>
      <w:marBottom w:val="0"/>
      <w:divBdr>
        <w:top w:val="none" w:sz="0" w:space="0" w:color="auto"/>
        <w:left w:val="none" w:sz="0" w:space="0" w:color="auto"/>
        <w:bottom w:val="none" w:sz="0" w:space="0" w:color="auto"/>
        <w:right w:val="none" w:sz="0" w:space="0" w:color="auto"/>
      </w:divBdr>
      <w:divsChild>
        <w:div w:id="1884556299">
          <w:marLeft w:val="360"/>
          <w:marRight w:val="0"/>
          <w:marTop w:val="0"/>
          <w:marBottom w:val="0"/>
          <w:divBdr>
            <w:top w:val="none" w:sz="0" w:space="0" w:color="auto"/>
            <w:left w:val="none" w:sz="0" w:space="0" w:color="auto"/>
            <w:bottom w:val="none" w:sz="0" w:space="0" w:color="auto"/>
            <w:right w:val="none" w:sz="0" w:space="0" w:color="auto"/>
          </w:divBdr>
        </w:div>
        <w:div w:id="510144468">
          <w:marLeft w:val="360"/>
          <w:marRight w:val="0"/>
          <w:marTop w:val="0"/>
          <w:marBottom w:val="0"/>
          <w:divBdr>
            <w:top w:val="none" w:sz="0" w:space="0" w:color="auto"/>
            <w:left w:val="none" w:sz="0" w:space="0" w:color="auto"/>
            <w:bottom w:val="none" w:sz="0" w:space="0" w:color="auto"/>
            <w:right w:val="none" w:sz="0" w:space="0" w:color="auto"/>
          </w:divBdr>
        </w:div>
        <w:div w:id="93793743">
          <w:marLeft w:val="360"/>
          <w:marRight w:val="0"/>
          <w:marTop w:val="0"/>
          <w:marBottom w:val="0"/>
          <w:divBdr>
            <w:top w:val="none" w:sz="0" w:space="0" w:color="auto"/>
            <w:left w:val="none" w:sz="0" w:space="0" w:color="auto"/>
            <w:bottom w:val="none" w:sz="0" w:space="0" w:color="auto"/>
            <w:right w:val="none" w:sz="0" w:space="0" w:color="auto"/>
          </w:divBdr>
        </w:div>
        <w:div w:id="579828944">
          <w:marLeft w:val="274"/>
          <w:marRight w:val="0"/>
          <w:marTop w:val="0"/>
          <w:marBottom w:val="0"/>
          <w:divBdr>
            <w:top w:val="none" w:sz="0" w:space="0" w:color="auto"/>
            <w:left w:val="none" w:sz="0" w:space="0" w:color="auto"/>
            <w:bottom w:val="none" w:sz="0" w:space="0" w:color="auto"/>
            <w:right w:val="none" w:sz="0" w:space="0" w:color="auto"/>
          </w:divBdr>
        </w:div>
        <w:div w:id="363746943">
          <w:marLeft w:val="274"/>
          <w:marRight w:val="0"/>
          <w:marTop w:val="0"/>
          <w:marBottom w:val="0"/>
          <w:divBdr>
            <w:top w:val="none" w:sz="0" w:space="0" w:color="auto"/>
            <w:left w:val="none" w:sz="0" w:space="0" w:color="auto"/>
            <w:bottom w:val="none" w:sz="0" w:space="0" w:color="auto"/>
            <w:right w:val="none" w:sz="0" w:space="0" w:color="auto"/>
          </w:divBdr>
        </w:div>
        <w:div w:id="18969558">
          <w:marLeft w:val="274"/>
          <w:marRight w:val="0"/>
          <w:marTop w:val="0"/>
          <w:marBottom w:val="0"/>
          <w:divBdr>
            <w:top w:val="none" w:sz="0" w:space="0" w:color="auto"/>
            <w:left w:val="none" w:sz="0" w:space="0" w:color="auto"/>
            <w:bottom w:val="none" w:sz="0" w:space="0" w:color="auto"/>
            <w:right w:val="none" w:sz="0" w:space="0" w:color="auto"/>
          </w:divBdr>
        </w:div>
      </w:divsChild>
    </w:div>
    <w:div w:id="1989018171">
      <w:bodyDiv w:val="1"/>
      <w:marLeft w:val="0"/>
      <w:marRight w:val="0"/>
      <w:marTop w:val="0"/>
      <w:marBottom w:val="0"/>
      <w:divBdr>
        <w:top w:val="none" w:sz="0" w:space="0" w:color="auto"/>
        <w:left w:val="none" w:sz="0" w:space="0" w:color="auto"/>
        <w:bottom w:val="none" w:sz="0" w:space="0" w:color="auto"/>
        <w:right w:val="none" w:sz="0" w:space="0" w:color="auto"/>
      </w:divBdr>
      <w:divsChild>
        <w:div w:id="1145901102">
          <w:marLeft w:val="360"/>
          <w:marRight w:val="0"/>
          <w:marTop w:val="0"/>
          <w:marBottom w:val="0"/>
          <w:divBdr>
            <w:top w:val="none" w:sz="0" w:space="0" w:color="auto"/>
            <w:left w:val="none" w:sz="0" w:space="0" w:color="auto"/>
            <w:bottom w:val="none" w:sz="0" w:space="0" w:color="auto"/>
            <w:right w:val="none" w:sz="0" w:space="0" w:color="auto"/>
          </w:divBdr>
        </w:div>
        <w:div w:id="325787967">
          <w:marLeft w:val="360"/>
          <w:marRight w:val="0"/>
          <w:marTop w:val="0"/>
          <w:marBottom w:val="0"/>
          <w:divBdr>
            <w:top w:val="none" w:sz="0" w:space="0" w:color="auto"/>
            <w:left w:val="none" w:sz="0" w:space="0" w:color="auto"/>
            <w:bottom w:val="none" w:sz="0" w:space="0" w:color="auto"/>
            <w:right w:val="none" w:sz="0" w:space="0" w:color="auto"/>
          </w:divBdr>
        </w:div>
        <w:div w:id="750850735">
          <w:marLeft w:val="274"/>
          <w:marRight w:val="0"/>
          <w:marTop w:val="0"/>
          <w:marBottom w:val="0"/>
          <w:divBdr>
            <w:top w:val="none" w:sz="0" w:space="0" w:color="auto"/>
            <w:left w:val="none" w:sz="0" w:space="0" w:color="auto"/>
            <w:bottom w:val="none" w:sz="0" w:space="0" w:color="auto"/>
            <w:right w:val="none" w:sz="0" w:space="0" w:color="auto"/>
          </w:divBdr>
        </w:div>
        <w:div w:id="1858958958">
          <w:marLeft w:val="274"/>
          <w:marRight w:val="0"/>
          <w:marTop w:val="0"/>
          <w:marBottom w:val="0"/>
          <w:divBdr>
            <w:top w:val="none" w:sz="0" w:space="0" w:color="auto"/>
            <w:left w:val="none" w:sz="0" w:space="0" w:color="auto"/>
            <w:bottom w:val="none" w:sz="0" w:space="0" w:color="auto"/>
            <w:right w:val="none" w:sz="0" w:space="0" w:color="auto"/>
          </w:divBdr>
        </w:div>
        <w:div w:id="1739670617">
          <w:marLeft w:val="274"/>
          <w:marRight w:val="0"/>
          <w:marTop w:val="0"/>
          <w:marBottom w:val="0"/>
          <w:divBdr>
            <w:top w:val="none" w:sz="0" w:space="0" w:color="auto"/>
            <w:left w:val="none" w:sz="0" w:space="0" w:color="auto"/>
            <w:bottom w:val="none" w:sz="0" w:space="0" w:color="auto"/>
            <w:right w:val="none" w:sz="0" w:space="0" w:color="auto"/>
          </w:divBdr>
        </w:div>
        <w:div w:id="341277678">
          <w:marLeft w:val="36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aklp.co.uk/key-information/funding-agreement-and-articles-of-association/"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818ff46-01b2-4a66-83c3-d65fa1222204">
      <UserInfo>
        <DisplayName>Limited Access System Group For Web c818ff46-01b2-4a66-83c3-d65fa1222204</DisplayName>
        <AccountId>20</AccountId>
        <AccountType/>
      </UserInfo>
      <UserInfo>
        <DisplayName>T.Spencer</DisplayName>
        <AccountId>16</AccountId>
        <AccountType/>
      </UserInfo>
      <UserInfo>
        <DisplayName>SharingLinks.47f3fcdb-6301-4cf9-afaa-93557ec323e6.OrganizationView.ae99e4ea-2b54-46c5-8b2b-95b903758e7a</DisplayName>
        <AccountId>27</AccountId>
        <AccountType/>
      </UserInfo>
      <UserInfo>
        <DisplayName>Debra Hoyle</DisplayName>
        <AccountId>81</AccountId>
        <AccountType/>
      </UserInfo>
    </SharedWithUsers>
    <ReviewDate xmlns="c5c68dfe-dd05-4568-94e1-ac4238f233c9" xsi:nil="true"/>
    <LiveStatus xmlns="c5c68dfe-dd05-4568-94e1-ac4238f233c9" xsi:nil="true"/>
    <Website xmlns="c5c68dfe-dd05-4568-94e1-ac4238f233c9" xsi:nil="true"/>
    <_Flow_SignoffStatus xmlns="c5c68dfe-dd05-4568-94e1-ac4238f233c9" xsi:nil="true"/>
    <ApprovalLevel xmlns="c5c68dfe-dd05-4568-94e1-ac4238f233c9" xsi:nil="true"/>
    <Stat_x002f_Non_x002d_Stat_x002f_Website xmlns="c5c68dfe-dd05-4568-94e1-ac4238f233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AAC3B3AFF293418599EAAA29B2A9CC" ma:contentTypeVersion="14" ma:contentTypeDescription="Create a new document." ma:contentTypeScope="" ma:versionID="bdf817bcda0f6cef35c69bee268a7d4e">
  <xsd:schema xmlns:xsd="http://www.w3.org/2001/XMLSchema" xmlns:xs="http://www.w3.org/2001/XMLSchema" xmlns:p="http://schemas.microsoft.com/office/2006/metadata/properties" xmlns:ns2="c5c68dfe-dd05-4568-94e1-ac4238f233c9" xmlns:ns3="c818ff46-01b2-4a66-83c3-d65fa1222204" targetNamespace="http://schemas.microsoft.com/office/2006/metadata/properties" ma:root="true" ma:fieldsID="2d994f2871239e25e8fa0bdd73a1d53d" ns2:_="" ns3:_="">
    <xsd:import namespace="c5c68dfe-dd05-4568-94e1-ac4238f233c9"/>
    <xsd:import namespace="c818ff46-01b2-4a66-83c3-d65fa122220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_Flow_SignoffStatus" minOccurs="0"/>
                <xsd:element ref="ns2:ApprovalLevel" minOccurs="0"/>
                <xsd:element ref="ns2:LiveStatus" minOccurs="0"/>
                <xsd:element ref="ns2:Stat_x002f_Non_x002d_Stat_x002f_Website" minOccurs="0"/>
                <xsd:element ref="ns2:Website" minOccurs="0"/>
                <xsd:element ref="ns2:ReviewDa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c68dfe-dd05-4568-94e1-ac4238f233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Flow_SignoffStatus" ma:index="13" nillable="true" ma:displayName="Sign-off status" ma:internalName="Sign_x002d_off_x0020_status">
      <xsd:simpleType>
        <xsd:restriction base="dms:Text"/>
      </xsd:simpleType>
    </xsd:element>
    <xsd:element name="ApprovalLevel" ma:index="14" nillable="true" ma:displayName="Approval Level" ma:format="Dropdown" ma:internalName="ApprovalLevel">
      <xsd:simpleType>
        <xsd:restriction base="dms:Choice">
          <xsd:enumeration value="Trust Board"/>
          <xsd:enumeration value="FRAC"/>
          <xsd:enumeration value="COO"/>
          <xsd:enumeration value="CFO"/>
          <xsd:enumeration value="CEO"/>
        </xsd:restriction>
      </xsd:simpleType>
    </xsd:element>
    <xsd:element name="LiveStatus" ma:index="15" nillable="true" ma:displayName="Live Status" ma:format="Dropdown" ma:internalName="LiveStatus">
      <xsd:simpleType>
        <xsd:restriction base="dms:Choice">
          <xsd:enumeration value="Published"/>
          <xsd:enumeration value="Not published"/>
        </xsd:restriction>
      </xsd:simpleType>
    </xsd:element>
    <xsd:element name="Stat_x002f_Non_x002d_Stat_x002f_Website" ma:index="16" nillable="true" ma:displayName="Stat/Non-Stat" ma:format="Dropdown" ma:internalName="Stat_x002f_Non_x002d_Stat_x002f_Website">
      <xsd:simpleType>
        <xsd:restriction base="dms:Choice">
          <xsd:enumeration value="Statutory"/>
          <xsd:enumeration value="Non-statutory"/>
        </xsd:restriction>
      </xsd:simpleType>
    </xsd:element>
    <xsd:element name="Website" ma:index="17" nillable="true" ma:displayName="Website" ma:format="Dropdown" ma:internalName="Website">
      <xsd:simpleType>
        <xsd:restriction base="dms:Choice">
          <xsd:enumeration value="Yes"/>
          <xsd:enumeration value="No"/>
        </xsd:restriction>
      </xsd:simpleType>
    </xsd:element>
    <xsd:element name="ReviewDate" ma:index="18" nillable="true" ma:displayName="Review Date" ma:format="DateOnly" ma:internalName="ReviewDate">
      <xsd:simpleType>
        <xsd:restriction base="dms:DateTim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8ff46-01b2-4a66-83c3-d65fa12222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C00830-3C92-4220-B5A5-FAA31FADA3D3}">
  <ds:schemaRefs>
    <ds:schemaRef ds:uri="http://schemas.microsoft.com/office/2006/metadata/properties"/>
    <ds:schemaRef ds:uri="http://schemas.microsoft.com/office/infopath/2007/PartnerControls"/>
    <ds:schemaRef ds:uri="c818ff46-01b2-4a66-83c3-d65fa1222204"/>
    <ds:schemaRef ds:uri="c5c68dfe-dd05-4568-94e1-ac4238f233c9"/>
  </ds:schemaRefs>
</ds:datastoreItem>
</file>

<file path=customXml/itemProps2.xml><?xml version="1.0" encoding="utf-8"?>
<ds:datastoreItem xmlns:ds="http://schemas.openxmlformats.org/officeDocument/2006/customXml" ds:itemID="{FD1FBF65-618C-48F1-80AC-89E3BF0D7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c68dfe-dd05-4568-94e1-ac4238f233c9"/>
    <ds:schemaRef ds:uri="c818ff46-01b2-4a66-83c3-d65fa1222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547D58-3AB9-422C-873A-E227F63C93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6</Pages>
  <Words>1637</Words>
  <Characters>9331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Gee</dc:creator>
  <cp:keywords/>
  <cp:lastModifiedBy>Caroline Carlon</cp:lastModifiedBy>
  <cp:revision>34</cp:revision>
  <dcterms:created xsi:type="dcterms:W3CDTF">2023-11-24T10:11:00Z</dcterms:created>
  <dcterms:modified xsi:type="dcterms:W3CDTF">2024-10-14T10:48:00Z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0x01010094AAC3B3AFF293418599EAAA29B2A9CC</vt:lpwstr>
  </property>
  <property fmtid="{D5CDD505-2E9C-101B-9397-08002B2CF9AE}" pid="3" name="MediaServiceImageTags">
    <vt:lpwstr/>
  </property>
</Properties>
</file>